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23" w:rsidRDefault="0019133C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KÖNYVTÁRI INTÉZET (KI) JAVASLATAI A 2021. ÉVI OSAP 1442 ADATGYŰJTÉSRE</w:t>
      </w:r>
    </w:p>
    <w:p w:rsidR="00D64523" w:rsidRDefault="00D64523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64523" w:rsidRPr="00871FDE" w:rsidRDefault="00D64523" w:rsidP="00D64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71F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1. A</w:t>
      </w:r>
      <w:r w:rsidRPr="00871FD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871FDE">
        <w:rPr>
          <w:rFonts w:ascii="Times New Roman" w:hAnsi="Times New Roman" w:cs="Times New Roman"/>
          <w:i/>
          <w:iCs/>
          <w:sz w:val="20"/>
          <w:szCs w:val="20"/>
        </w:rPr>
        <w:t xml:space="preserve">statisztika benyújtási határideje legyen: </w:t>
      </w:r>
      <w:r w:rsidR="001C741E">
        <w:rPr>
          <w:rFonts w:ascii="Times New Roman" w:hAnsi="Times New Roman" w:cs="Times New Roman"/>
          <w:i/>
          <w:iCs/>
          <w:sz w:val="20"/>
          <w:szCs w:val="20"/>
        </w:rPr>
        <w:t xml:space="preserve">2022. </w:t>
      </w:r>
      <w:r w:rsidRPr="00871F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április 1.</w:t>
      </w:r>
    </w:p>
    <w:p w:rsidR="0019133C" w:rsidRDefault="0019133C" w:rsidP="005F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0609" w:rsidRDefault="005F17AB" w:rsidP="005F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Magyarázat</w:t>
      </w:r>
    </w:p>
    <w:p w:rsidR="005F17AB" w:rsidRPr="00DC0C6A" w:rsidRDefault="00FD0609" w:rsidP="005F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5F17AB" w:rsidRPr="00DC0C6A">
        <w:rPr>
          <w:rFonts w:ascii="Times New Roman" w:hAnsi="Times New Roman" w:cs="Times New Roman"/>
          <w:sz w:val="20"/>
          <w:szCs w:val="20"/>
        </w:rPr>
        <w:t xml:space="preserve"> könyvtári statisztika </w:t>
      </w:r>
      <w:r w:rsidR="0019133C">
        <w:rPr>
          <w:rFonts w:ascii="Times New Roman" w:hAnsi="Times New Roman" w:cs="Times New Roman"/>
          <w:sz w:val="20"/>
          <w:szCs w:val="20"/>
        </w:rPr>
        <w:t xml:space="preserve">jelenlegi </w:t>
      </w:r>
      <w:r w:rsidR="005F17AB" w:rsidRPr="00DC0C6A">
        <w:rPr>
          <w:rFonts w:ascii="Times New Roman" w:hAnsi="Times New Roman" w:cs="Times New Roman"/>
          <w:sz w:val="20"/>
          <w:szCs w:val="20"/>
        </w:rPr>
        <w:t xml:space="preserve">március 1-jei benyújtási határideje </w:t>
      </w:r>
      <w:r w:rsidR="005F17AB">
        <w:rPr>
          <w:rFonts w:ascii="Times New Roman" w:hAnsi="Times New Roman" w:cs="Times New Roman"/>
          <w:sz w:val="20"/>
          <w:szCs w:val="20"/>
        </w:rPr>
        <w:t>megelőzi</w:t>
      </w:r>
      <w:r w:rsidR="005F17AB" w:rsidRPr="00DC0C6A">
        <w:rPr>
          <w:rFonts w:ascii="Times New Roman" w:hAnsi="Times New Roman" w:cs="Times New Roman"/>
          <w:sz w:val="20"/>
          <w:szCs w:val="20"/>
        </w:rPr>
        <w:t xml:space="preserve"> az önkormányzatok </w:t>
      </w:r>
      <w:r w:rsidR="005F17AB">
        <w:rPr>
          <w:rFonts w:ascii="Times New Roman" w:hAnsi="Times New Roman" w:cs="Times New Roman"/>
          <w:sz w:val="20"/>
          <w:szCs w:val="20"/>
        </w:rPr>
        <w:t xml:space="preserve">március 20-ai </w:t>
      </w:r>
      <w:r w:rsidR="005F17AB" w:rsidRPr="00DC0C6A">
        <w:rPr>
          <w:rFonts w:ascii="Times New Roman" w:hAnsi="Times New Roman" w:cs="Times New Roman"/>
          <w:sz w:val="20"/>
          <w:szCs w:val="20"/>
        </w:rPr>
        <w:t>zárszámadási</w:t>
      </w:r>
      <w:r w:rsidR="002B046D">
        <w:rPr>
          <w:rFonts w:ascii="Times New Roman" w:hAnsi="Times New Roman" w:cs="Times New Roman"/>
          <w:sz w:val="20"/>
          <w:szCs w:val="20"/>
        </w:rPr>
        <w:t>, beszámolási</w:t>
      </w:r>
      <w:r w:rsidR="005F17AB" w:rsidRPr="00DC0C6A">
        <w:rPr>
          <w:rFonts w:ascii="Times New Roman" w:hAnsi="Times New Roman" w:cs="Times New Roman"/>
          <w:sz w:val="20"/>
          <w:szCs w:val="20"/>
        </w:rPr>
        <w:t xml:space="preserve"> határidejé</w:t>
      </w:r>
      <w:r w:rsidR="005F17AB">
        <w:rPr>
          <w:rFonts w:ascii="Times New Roman" w:hAnsi="Times New Roman" w:cs="Times New Roman"/>
          <w:sz w:val="20"/>
          <w:szCs w:val="20"/>
        </w:rPr>
        <w:t>t (</w:t>
      </w:r>
      <w:r w:rsidR="005F17AB" w:rsidRPr="005F17AB">
        <w:rPr>
          <w:rFonts w:ascii="Times New Roman" w:hAnsi="Times New Roman" w:cs="Times New Roman"/>
          <w:sz w:val="20"/>
          <w:szCs w:val="20"/>
        </w:rPr>
        <w:t>4/2013. (I. 11.) Korm. rendelet</w:t>
      </w:r>
      <w:r w:rsidR="005F17AB">
        <w:rPr>
          <w:rFonts w:ascii="Times New Roman" w:hAnsi="Times New Roman" w:cs="Times New Roman"/>
          <w:sz w:val="20"/>
          <w:szCs w:val="20"/>
        </w:rPr>
        <w:t>). Ezután történik meg annak ellenőrzése, esetenként visszaküldése javításra, kiegészítésre.</w:t>
      </w:r>
      <w:r w:rsidR="005F17AB" w:rsidRPr="00DC0C6A">
        <w:rPr>
          <w:rFonts w:ascii="Times New Roman" w:hAnsi="Times New Roman" w:cs="Times New Roman"/>
          <w:sz w:val="20"/>
          <w:szCs w:val="20"/>
        </w:rPr>
        <w:t xml:space="preserve"> Sok önkormányzat kér és kap halasztást</w:t>
      </w:r>
      <w:r w:rsidR="005F17AB">
        <w:rPr>
          <w:rFonts w:ascii="Times New Roman" w:hAnsi="Times New Roman" w:cs="Times New Roman"/>
          <w:sz w:val="20"/>
          <w:szCs w:val="20"/>
        </w:rPr>
        <w:t xml:space="preserve"> ahogy más, könyvtárat fenntartó költségvetési szerv is</w:t>
      </w:r>
      <w:r w:rsidR="005F17AB" w:rsidRPr="00DC0C6A">
        <w:rPr>
          <w:rFonts w:ascii="Times New Roman" w:hAnsi="Times New Roman" w:cs="Times New Roman"/>
          <w:sz w:val="20"/>
          <w:szCs w:val="20"/>
        </w:rPr>
        <w:t>. Szinte sosem egyeznek az adatok, egy hónappal a beszámoló határideje előtt még nagyon előzetes adatokat tudnak, ha tudnak egyáltalán adni.</w:t>
      </w:r>
      <w:r w:rsidR="002B046D">
        <w:rPr>
          <w:rFonts w:ascii="Times New Roman" w:hAnsi="Times New Roman" w:cs="Times New Roman"/>
          <w:sz w:val="20"/>
          <w:szCs w:val="20"/>
        </w:rPr>
        <w:t xml:space="preserve"> Ez leginkább az állomány-, a gazdálkodási, a kistelepülési ellátási adatokat érinti.</w:t>
      </w:r>
    </w:p>
    <w:p w:rsidR="00D64523" w:rsidRDefault="00D64523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9133C" w:rsidRPr="00871FDE" w:rsidRDefault="0019133C" w:rsidP="0019133C">
      <w:pPr>
        <w:pStyle w:val="Szvegtrzsbehzssal"/>
        <w:ind w:left="0" w:right="57"/>
        <w:rPr>
          <w:i/>
          <w:iCs/>
        </w:rPr>
      </w:pPr>
      <w:r w:rsidRPr="00871F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2. Az adatszolgáltatók köre ki</w:t>
      </w:r>
      <w:r w:rsidR="00D15C67" w:rsidRPr="00871F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egész</w:t>
      </w:r>
      <w:r w:rsidRPr="00871F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ítendő: Települési, munkahelyi, felsőoktatási és szakkönyvtárak, </w:t>
      </w:r>
      <w:r w:rsidRPr="00871F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nemzeti könyvtár.</w:t>
      </w:r>
    </w:p>
    <w:p w:rsidR="0019133C" w:rsidRPr="00871FDE" w:rsidRDefault="0019133C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71F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3. Az adatlap tartalmára vonatkozó javaslatok</w:t>
      </w:r>
    </w:p>
    <w:p w:rsidR="00D64523" w:rsidRDefault="00D64523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71FDE" w:rsidRDefault="00871FDE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KI a 2021. évről szóló adatlapjavaslata lentebb található.</w:t>
      </w:r>
    </w:p>
    <w:p w:rsidR="00871FDE" w:rsidRDefault="00871FDE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0609" w:rsidRDefault="00FD0609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871FDE">
        <w:rPr>
          <w:rFonts w:ascii="Times New Roman" w:hAnsi="Times New Roman" w:cs="Times New Roman"/>
          <w:color w:val="000000"/>
          <w:sz w:val="20"/>
          <w:szCs w:val="20"/>
        </w:rPr>
        <w:t>agyarázatok</w:t>
      </w:r>
      <w:r w:rsidR="001C61BB">
        <w:rPr>
          <w:rFonts w:ascii="Times New Roman" w:hAnsi="Times New Roman" w:cs="Times New Roman"/>
          <w:color w:val="000000"/>
          <w:sz w:val="20"/>
          <w:szCs w:val="20"/>
        </w:rPr>
        <w:t xml:space="preserve"> összefoglalva</w:t>
      </w:r>
    </w:p>
    <w:p w:rsidR="00E86227" w:rsidRPr="00A34266" w:rsidRDefault="00E86227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4266">
        <w:rPr>
          <w:rFonts w:ascii="Times New Roman" w:hAnsi="Times New Roman" w:cs="Times New Roman"/>
          <w:color w:val="000000"/>
          <w:sz w:val="20"/>
          <w:szCs w:val="20"/>
        </w:rPr>
        <w:t xml:space="preserve">Az EU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és neki megfelelően a KSH </w:t>
      </w:r>
      <w:r w:rsidRPr="00A34266">
        <w:rPr>
          <w:rFonts w:ascii="Times New Roman" w:hAnsi="Times New Roman" w:cs="Times New Roman"/>
          <w:color w:val="000000"/>
          <w:sz w:val="20"/>
          <w:szCs w:val="20"/>
        </w:rPr>
        <w:t>szabályozza a statisztikai adatgyűjtést. Ezek a szabályok megtalálhatók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 KSH honlapján</w:t>
      </w:r>
      <w:r w:rsidRPr="00A34266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E86227" w:rsidRDefault="00E86227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A34266">
        <w:rPr>
          <w:rFonts w:ascii="Times New Roman" w:hAnsi="Times New Roman" w:cs="Times New Roman"/>
          <w:color w:val="000000"/>
          <w:sz w:val="20"/>
          <w:szCs w:val="20"/>
        </w:rPr>
        <w:t>Az Európai Statisztika Gyakorlati Kódexe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A1C74">
        <w:rPr>
          <w:rFonts w:ascii="Times New Roman" w:hAnsi="Times New Roman" w:cs="Times New Roman"/>
          <w:sz w:val="20"/>
          <w:szCs w:val="20"/>
        </w:rPr>
        <w:t>ESR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1C74">
        <w:rPr>
          <w:rFonts w:ascii="Times New Roman" w:hAnsi="Times New Roman" w:cs="Times New Roman"/>
          <w:sz w:val="20"/>
          <w:szCs w:val="20"/>
        </w:rPr>
        <w:t>[2011]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1C74">
        <w:rPr>
          <w:rFonts w:ascii="Times New Roman" w:hAnsi="Times New Roman" w:cs="Times New Roman"/>
          <w:sz w:val="20"/>
          <w:szCs w:val="20"/>
        </w:rPr>
        <w:t>(Európai Statisztikai Rendszer)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1C74">
        <w:rPr>
          <w:rFonts w:ascii="Times New Roman" w:hAnsi="Times New Roman" w:cs="Times New Roman"/>
          <w:sz w:val="20"/>
          <w:szCs w:val="20"/>
        </w:rPr>
        <w:t>Bizottsága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A1C74">
        <w:rPr>
          <w:rFonts w:ascii="Times New Roman" w:hAnsi="Times New Roman" w:cs="Times New Roman"/>
          <w:sz w:val="20"/>
          <w:szCs w:val="20"/>
        </w:rPr>
        <w:t>2011. szeptember 28</w:t>
      </w:r>
      <w:r>
        <w:rPr>
          <w:rFonts w:ascii="Times New Roman" w:hAnsi="Times New Roman" w:cs="Times New Roman"/>
          <w:sz w:val="20"/>
          <w:szCs w:val="20"/>
        </w:rPr>
        <w:t>. [E Kódex]</w:t>
      </w:r>
    </w:p>
    <w:p w:rsidR="00E86227" w:rsidRPr="005A1C74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5A1C74">
        <w:rPr>
          <w:rFonts w:ascii="Times New Roman" w:hAnsi="Times New Roman" w:cs="Times New Roman"/>
          <w:sz w:val="20"/>
          <w:szCs w:val="20"/>
        </w:rPr>
        <w:t>A Nemzeti Statisztika Gyakorlati Kódexe</w:t>
      </w:r>
      <w:r>
        <w:rPr>
          <w:rFonts w:ascii="Times New Roman" w:hAnsi="Times New Roman" w:cs="Times New Roman"/>
          <w:sz w:val="20"/>
          <w:szCs w:val="20"/>
        </w:rPr>
        <w:t xml:space="preserve"> [N Kódex]</w:t>
      </w: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Három fő elv kiemelendő és érvényesítendő a szabályok közül.</w:t>
      </w:r>
    </w:p>
    <w:p w:rsidR="00264DAB" w:rsidRDefault="00264DAB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A hasznosulás elve:</w:t>
      </w:r>
    </w:p>
    <w:p w:rsidR="00E86227" w:rsidRPr="00655192" w:rsidRDefault="00E86227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Kódex </w:t>
      </w:r>
      <w:r w:rsidRPr="00B05B94">
        <w:rPr>
          <w:rFonts w:ascii="Times New Roman" w:hAnsi="Times New Roman" w:cs="Times New Roman"/>
          <w:sz w:val="20"/>
          <w:szCs w:val="20"/>
        </w:rPr>
        <w:t>11</w:t>
      </w:r>
      <w:r w:rsidRPr="00655192">
        <w:rPr>
          <w:rFonts w:ascii="Times New Roman" w:hAnsi="Times New Roman" w:cs="Times New Roman"/>
          <w:sz w:val="20"/>
          <w:szCs w:val="20"/>
        </w:rPr>
        <w:t>. elv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655192">
        <w:rPr>
          <w:rFonts w:ascii="Times New Roman" w:hAnsi="Times New Roman" w:cs="Times New Roman"/>
          <w:sz w:val="20"/>
          <w:szCs w:val="20"/>
        </w:rPr>
        <w:t xml:space="preserve"> </w:t>
      </w:r>
      <w:r w:rsidRPr="00B05B94">
        <w:rPr>
          <w:rFonts w:ascii="Times New Roman" w:hAnsi="Times New Roman" w:cs="Times New Roman"/>
          <w:sz w:val="20"/>
          <w:szCs w:val="20"/>
        </w:rPr>
        <w:t>Az európai statisztikák megfelelnek a felhasználói igényeknek.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B94">
        <w:rPr>
          <w:rFonts w:ascii="Times New Roman" w:hAnsi="Times New Roman" w:cs="Times New Roman"/>
          <w:sz w:val="20"/>
          <w:szCs w:val="20"/>
        </w:rPr>
        <w:t xml:space="preserve">Léteznek eljárások a felhasználókkal történő konzultációra, </w:t>
      </w:r>
      <w:r w:rsidRPr="00B05B94">
        <w:rPr>
          <w:rFonts w:ascii="Times New Roman" w:hAnsi="Times New Roman" w:cs="Times New Roman"/>
          <w:i/>
          <w:iCs/>
          <w:sz w:val="20"/>
          <w:szCs w:val="20"/>
        </w:rPr>
        <w:t>a meglévő statisztikák relevanciájának és értékének vizsgálat</w:t>
      </w:r>
      <w:r w:rsidRPr="00B05B94">
        <w:rPr>
          <w:rFonts w:ascii="Times New Roman" w:hAnsi="Times New Roman" w:cs="Times New Roman"/>
          <w:sz w:val="20"/>
          <w:szCs w:val="20"/>
        </w:rPr>
        <w:t>ár</w:t>
      </w:r>
      <w:r w:rsidRPr="00B05B94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B05B94">
        <w:rPr>
          <w:rFonts w:ascii="Times New Roman" w:hAnsi="Times New Roman" w:cs="Times New Roman"/>
          <w:sz w:val="20"/>
          <w:szCs w:val="20"/>
        </w:rPr>
        <w:t xml:space="preserve"> abban a tekintetben, hogy megfelelnek-e a felhasználói igényeknek, valamint </w:t>
      </w:r>
      <w:r w:rsidRPr="00B05B94">
        <w:rPr>
          <w:rFonts w:ascii="Times New Roman" w:hAnsi="Times New Roman" w:cs="Times New Roman"/>
          <w:i/>
          <w:iCs/>
          <w:sz w:val="20"/>
          <w:szCs w:val="20"/>
        </w:rPr>
        <w:t>hogy rendszeresen figyelembe veszik és előrejelzik-e a felmerülő új igényeket és prioritásokat.</w:t>
      </w:r>
    </w:p>
    <w:p w:rsidR="00E86227" w:rsidRPr="00655192" w:rsidRDefault="00E86227" w:rsidP="00E86227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 Kódex 10. elv: </w:t>
      </w:r>
      <w:r w:rsidRPr="00655192">
        <w:rPr>
          <w:rFonts w:ascii="Times New Roman" w:hAnsi="Times New Roman" w:cs="Times New Roman"/>
          <w:i/>
          <w:iCs/>
          <w:sz w:val="20"/>
          <w:szCs w:val="20"/>
        </w:rPr>
        <w:t>Minden statisztikai adatfelvételnek létezik</w:t>
      </w:r>
      <w:r w:rsidRPr="005A1C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[értsd: kell lennie – KI] </w:t>
      </w:r>
      <w:r w:rsidRPr="005A1C74">
        <w:rPr>
          <w:rFonts w:ascii="Times New Roman" w:hAnsi="Times New Roman" w:cs="Times New Roman"/>
          <w:sz w:val="20"/>
          <w:szCs w:val="20"/>
        </w:rPr>
        <w:t xml:space="preserve">a nyilvánosság számára elérhető vagy más </w:t>
      </w:r>
      <w:r w:rsidRPr="00655192">
        <w:rPr>
          <w:rFonts w:ascii="Times New Roman" w:hAnsi="Times New Roman" w:cs="Times New Roman"/>
          <w:i/>
          <w:iCs/>
          <w:sz w:val="20"/>
          <w:szCs w:val="20"/>
        </w:rPr>
        <w:t xml:space="preserve">módon hasznosuló </w:t>
      </w:r>
      <w:proofErr w:type="gramStart"/>
      <w:r w:rsidRPr="00655192">
        <w:rPr>
          <w:rFonts w:ascii="Times New Roman" w:hAnsi="Times New Roman" w:cs="Times New Roman"/>
          <w:i/>
          <w:iCs/>
          <w:sz w:val="20"/>
          <w:szCs w:val="20"/>
        </w:rPr>
        <w:t>eredmény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13AF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Pr="00C13AFD">
        <w:rPr>
          <w:rFonts w:ascii="Times New Roman" w:hAnsi="Times New Roman" w:cs="Times New Roman"/>
          <w:sz w:val="20"/>
          <w:szCs w:val="20"/>
        </w:rPr>
        <w:t>ének</w:t>
      </w:r>
      <w:r>
        <w:rPr>
          <w:rFonts w:ascii="Times New Roman" w:hAnsi="Times New Roman" w:cs="Times New Roman"/>
          <w:sz w:val="20"/>
          <w:szCs w:val="20"/>
        </w:rPr>
        <w:t xml:space="preserve"> - KI</w:t>
      </w:r>
      <w:r w:rsidRPr="00C13AFD">
        <w:rPr>
          <w:rFonts w:ascii="Times New Roman" w:hAnsi="Times New Roman" w:cs="Times New Roman"/>
          <w:sz w:val="20"/>
          <w:szCs w:val="20"/>
        </w:rPr>
        <w:t>].</w:t>
      </w:r>
    </w:p>
    <w:p w:rsidR="00264DAB" w:rsidRDefault="00264DAB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Az adatteher minimalizálásának elve.</w:t>
      </w:r>
    </w:p>
    <w:p w:rsidR="00E86227" w:rsidRPr="000E5BB0" w:rsidRDefault="00E86227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Kódex </w:t>
      </w:r>
      <w:r w:rsidRPr="003E6076">
        <w:rPr>
          <w:rFonts w:ascii="Times New Roman" w:hAnsi="Times New Roman" w:cs="Times New Roman"/>
          <w:sz w:val="20"/>
          <w:szCs w:val="20"/>
        </w:rPr>
        <w:t>9. elv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6076">
        <w:rPr>
          <w:rFonts w:ascii="Times New Roman" w:hAnsi="Times New Roman" w:cs="Times New Roman"/>
          <w:sz w:val="20"/>
          <w:szCs w:val="20"/>
        </w:rPr>
        <w:t xml:space="preserve"> </w:t>
      </w:r>
      <w:r w:rsidRPr="000E5BB0">
        <w:rPr>
          <w:rFonts w:ascii="Times New Roman" w:hAnsi="Times New Roman" w:cs="Times New Roman"/>
          <w:i/>
          <w:iCs/>
          <w:sz w:val="20"/>
          <w:szCs w:val="20"/>
        </w:rPr>
        <w:t>Az adatszolgáltatási terhek</w:t>
      </w:r>
      <w:r w:rsidRPr="00B05B94">
        <w:rPr>
          <w:rFonts w:ascii="Times New Roman" w:hAnsi="Times New Roman" w:cs="Times New Roman"/>
          <w:sz w:val="20"/>
          <w:szCs w:val="20"/>
        </w:rPr>
        <w:t xml:space="preserve"> arányosak a felhasználói igényekkel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05B94">
        <w:rPr>
          <w:rFonts w:ascii="Times New Roman" w:hAnsi="Times New Roman" w:cs="Times New Roman"/>
          <w:sz w:val="20"/>
          <w:szCs w:val="20"/>
        </w:rPr>
        <w:t xml:space="preserve"> és </w:t>
      </w:r>
      <w:r w:rsidRPr="003E6076">
        <w:rPr>
          <w:rFonts w:ascii="Times New Roman" w:hAnsi="Times New Roman" w:cs="Times New Roman"/>
          <w:i/>
          <w:iCs/>
          <w:sz w:val="20"/>
          <w:szCs w:val="20"/>
        </w:rPr>
        <w:t>nem túlzott mértékűek az adatszolgáltatók számára</w:t>
      </w:r>
      <w:r w:rsidRPr="00B05B94">
        <w:rPr>
          <w:rFonts w:ascii="Times New Roman" w:hAnsi="Times New Roman" w:cs="Times New Roman"/>
          <w:sz w:val="20"/>
          <w:szCs w:val="20"/>
        </w:rPr>
        <w:t xml:space="preserve">. </w:t>
      </w:r>
      <w:r w:rsidRPr="003E6076">
        <w:rPr>
          <w:rFonts w:ascii="Times New Roman" w:hAnsi="Times New Roman" w:cs="Times New Roman"/>
          <w:i/>
          <w:iCs/>
          <w:sz w:val="20"/>
          <w:szCs w:val="20"/>
        </w:rPr>
        <w:t>A statisztikai szervezetek</w:t>
      </w:r>
      <w:r w:rsidRPr="00B05B94">
        <w:rPr>
          <w:rFonts w:ascii="Times New Roman" w:hAnsi="Times New Roman" w:cs="Times New Roman"/>
          <w:sz w:val="20"/>
          <w:szCs w:val="20"/>
        </w:rPr>
        <w:t xml:space="preserve"> </w:t>
      </w:r>
      <w:r w:rsidRPr="001B7B86">
        <w:rPr>
          <w:rFonts w:ascii="Times New Roman" w:hAnsi="Times New Roman" w:cs="Times New Roman"/>
          <w:sz w:val="20"/>
          <w:szCs w:val="20"/>
        </w:rPr>
        <w:t>folyamatosan vizsgálják az adatszolgáltatói terheket, és</w:t>
      </w:r>
      <w:r w:rsidRPr="003E6076">
        <w:rPr>
          <w:rFonts w:ascii="Times New Roman" w:hAnsi="Times New Roman" w:cs="Times New Roman"/>
          <w:i/>
          <w:iCs/>
          <w:sz w:val="20"/>
          <w:szCs w:val="20"/>
        </w:rPr>
        <w:t xml:space="preserve"> célokat tűznek ki azok fokozatos csökkentésére.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E5BB0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B05B94">
        <w:rPr>
          <w:rFonts w:ascii="Times New Roman" w:hAnsi="Times New Roman" w:cs="Times New Roman"/>
          <w:sz w:val="20"/>
          <w:szCs w:val="20"/>
        </w:rPr>
        <w:t xml:space="preserve">z európai </w:t>
      </w:r>
      <w:r w:rsidRPr="000E5BB0">
        <w:rPr>
          <w:rFonts w:ascii="Times New Roman" w:hAnsi="Times New Roman" w:cs="Times New Roman"/>
          <w:i/>
          <w:iCs/>
          <w:sz w:val="20"/>
          <w:szCs w:val="20"/>
        </w:rPr>
        <w:t>statisztikák</w:t>
      </w:r>
      <w:r w:rsidRPr="00B05B94">
        <w:rPr>
          <w:rFonts w:ascii="Times New Roman" w:hAnsi="Times New Roman" w:cs="Times New Roman"/>
          <w:sz w:val="20"/>
          <w:szCs w:val="20"/>
        </w:rPr>
        <w:t xml:space="preserve"> által támasztott elvárások </w:t>
      </w:r>
      <w:r w:rsidRPr="000E5BB0">
        <w:rPr>
          <w:rFonts w:ascii="Times New Roman" w:hAnsi="Times New Roman" w:cs="Times New Roman"/>
          <w:i/>
          <w:iCs/>
          <w:sz w:val="20"/>
          <w:szCs w:val="20"/>
        </w:rPr>
        <w:t>terjedelme és részletezettsége a feltétlenül szükségesre korlátozódik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[értsd: kell korlátozódnia – KI]</w:t>
      </w:r>
      <w:r w:rsidRPr="000E5BB0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264DAB" w:rsidRDefault="00264DAB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Pr="00264DAB" w:rsidRDefault="00E86227" w:rsidP="00E86227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264DAB">
        <w:rPr>
          <w:rFonts w:ascii="Times New Roman" w:hAnsi="Times New Roman" w:cs="Times New Roman"/>
          <w:i/>
          <w:iCs/>
          <w:sz w:val="20"/>
          <w:szCs w:val="20"/>
        </w:rPr>
        <w:t>A KI megjegyzései és javaslatai:</w:t>
      </w:r>
    </w:p>
    <w:p w:rsidR="00524770" w:rsidRDefault="00524770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Az európai statisztikai főigazgatóság külön hangsúlyozza az adatlapkitöltésre fordított idő kötelező megadását, és éves jelentést kér a Statisztikai Szolgálat és háttérintézményei (a KI is ez) munkaerő-ráfordításáról.</w:t>
      </w:r>
    </w:p>
    <w:p w:rsidR="00524770" w:rsidRDefault="00524770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Pr="00343B95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43B95">
        <w:rPr>
          <w:rFonts w:ascii="Times New Roman" w:hAnsi="Times New Roman" w:cs="Times New Roman"/>
          <w:sz w:val="20"/>
          <w:szCs w:val="20"/>
        </w:rPr>
        <w:t>2.2. Hogy az adat reprezentáljon, csak olyat szabad kérdezni, amit az adatszolgáltatók egy-egy típusának legalább fele kitölt. A táblázatok alatti százalékadatok a 2019-es statisztikából erednek. Ennek megfelelően:</w:t>
      </w:r>
    </w:p>
    <w:p w:rsidR="00524770" w:rsidRDefault="00524770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07E55" w:rsidRPr="00007E55" w:rsidRDefault="00E86227" w:rsidP="00007E55">
      <w:pPr>
        <w:rPr>
          <w:rFonts w:ascii="Times New Roman" w:hAnsi="Times New Roman" w:cs="Times New Roman"/>
          <w:sz w:val="20"/>
          <w:szCs w:val="20"/>
        </w:rPr>
      </w:pPr>
      <w:r w:rsidRPr="00343B95">
        <w:rPr>
          <w:rFonts w:ascii="Times New Roman" w:hAnsi="Times New Roman" w:cs="Times New Roman"/>
          <w:sz w:val="20"/>
          <w:szCs w:val="20"/>
        </w:rPr>
        <w:t xml:space="preserve">2.2.1. </w:t>
      </w:r>
      <w:r w:rsidRPr="00EE31E3">
        <w:rPr>
          <w:rFonts w:ascii="Times New Roman" w:hAnsi="Times New Roman" w:cs="Times New Roman"/>
          <w:i/>
          <w:iCs/>
          <w:sz w:val="20"/>
          <w:szCs w:val="20"/>
        </w:rPr>
        <w:t>A teljes táblázat törlendő: állományvédelem (kitöltötte:1-4%), repozitórium (kitöltötte: 1%!)</w:t>
      </w:r>
      <w:r w:rsidR="007B1EEB">
        <w:rPr>
          <w:rFonts w:ascii="Times New Roman" w:hAnsi="Times New Roman" w:cs="Times New Roman"/>
          <w:sz w:val="20"/>
          <w:szCs w:val="20"/>
        </w:rPr>
        <w:t>,</w:t>
      </w:r>
      <w:r w:rsidRPr="00343B95">
        <w:rPr>
          <w:rFonts w:ascii="Times New Roman" w:hAnsi="Times New Roman" w:cs="Times New Roman"/>
          <w:sz w:val="20"/>
          <w:szCs w:val="20"/>
        </w:rPr>
        <w:t xml:space="preserve"> </w:t>
      </w:r>
      <w:r w:rsidR="007B1EEB">
        <w:rPr>
          <w:rFonts w:ascii="Times New Roman" w:hAnsi="Times New Roman" w:cs="Times New Roman"/>
          <w:i/>
          <w:iCs/>
          <w:sz w:val="20"/>
          <w:szCs w:val="20"/>
        </w:rPr>
        <w:t>a bevezetés alatti t</w:t>
      </w:r>
      <w:r w:rsidR="007B1EEB" w:rsidRPr="007B1EEB">
        <w:rPr>
          <w:rFonts w:ascii="Times New Roman" w:hAnsi="Times New Roman" w:cs="Times New Roman"/>
          <w:i/>
          <w:iCs/>
          <w:sz w:val="20"/>
          <w:szCs w:val="20"/>
        </w:rPr>
        <w:t>ársadalmi kötelezettségvállalás</w:t>
      </w:r>
      <w:r w:rsidR="007B1EEB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343B95">
        <w:rPr>
          <w:rFonts w:ascii="Times New Roman" w:hAnsi="Times New Roman" w:cs="Times New Roman"/>
          <w:sz w:val="20"/>
          <w:szCs w:val="20"/>
        </w:rPr>
        <w:t xml:space="preserve">Esetleg egy-egy kérdést átemelni más táblázatba, pl. </w:t>
      </w:r>
      <w:r w:rsidR="00E24574">
        <w:rPr>
          <w:rFonts w:ascii="Times New Roman" w:hAnsi="Times New Roman" w:cs="Times New Roman"/>
          <w:sz w:val="20"/>
          <w:szCs w:val="20"/>
        </w:rPr>
        <w:t>a</w:t>
      </w:r>
      <w:r w:rsidRPr="00343B95">
        <w:rPr>
          <w:rFonts w:ascii="Times New Roman" w:hAnsi="Times New Roman" w:cs="Times New Roman"/>
          <w:sz w:val="20"/>
          <w:szCs w:val="20"/>
        </w:rPr>
        <w:t xml:space="preserve"> </w:t>
      </w:r>
      <w:r w:rsidRPr="00343B95">
        <w:rPr>
          <w:rFonts w:ascii="Times New Roman" w:hAnsi="Times New Roman" w:cs="Times New Roman"/>
          <w:i/>
          <w:iCs/>
          <w:sz w:val="20"/>
          <w:szCs w:val="20"/>
        </w:rPr>
        <w:t>Besorolások</w:t>
      </w:r>
      <w:r w:rsidRPr="00343B95">
        <w:rPr>
          <w:rFonts w:ascii="Times New Roman" w:hAnsi="Times New Roman" w:cs="Times New Roman"/>
          <w:sz w:val="20"/>
          <w:szCs w:val="20"/>
        </w:rPr>
        <w:t>ba</w:t>
      </w:r>
      <w:r w:rsidR="00E24574">
        <w:rPr>
          <w:rFonts w:ascii="Times New Roman" w:hAnsi="Times New Roman" w:cs="Times New Roman"/>
          <w:sz w:val="20"/>
          <w:szCs w:val="20"/>
        </w:rPr>
        <w:t xml:space="preserve"> az akadálymentességet</w:t>
      </w:r>
      <w:r w:rsidRPr="00343B95"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E55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="00007E55" w:rsidRPr="00EE31E3">
        <w:rPr>
          <w:rFonts w:ascii="Times New Roman" w:hAnsi="Times New Roman" w:cs="Times New Roman"/>
          <w:i/>
          <w:iCs/>
          <w:sz w:val="20"/>
          <w:szCs w:val="20"/>
        </w:rPr>
        <w:t>ogyatékosügy</w:t>
      </w:r>
      <w:r w:rsidR="00007E55">
        <w:rPr>
          <w:rFonts w:ascii="Times New Roman" w:hAnsi="Times New Roman" w:cs="Times New Roman"/>
          <w:i/>
          <w:iCs/>
          <w:sz w:val="20"/>
          <w:szCs w:val="20"/>
        </w:rPr>
        <w:t>i táblázat</w:t>
      </w:r>
      <w:r w:rsidR="00007E55" w:rsidRPr="00EE31E3">
        <w:rPr>
          <w:rFonts w:ascii="Times New Roman" w:hAnsi="Times New Roman" w:cs="Times New Roman"/>
          <w:i/>
          <w:iCs/>
          <w:sz w:val="20"/>
          <w:szCs w:val="20"/>
        </w:rPr>
        <w:t xml:space="preserve"> (egy részét kitöltötte: 50%) </w:t>
      </w:r>
      <w:r w:rsidR="00007E55" w:rsidRPr="00007E55">
        <w:rPr>
          <w:rFonts w:ascii="Times New Roman" w:hAnsi="Times New Roman" w:cs="Times New Roman"/>
          <w:sz w:val="20"/>
          <w:szCs w:val="20"/>
        </w:rPr>
        <w:t>21 sor</w:t>
      </w:r>
      <w:r w:rsidR="00007E55">
        <w:rPr>
          <w:rFonts w:ascii="Times New Roman" w:hAnsi="Times New Roman" w:cs="Times New Roman"/>
          <w:sz w:val="20"/>
          <w:szCs w:val="20"/>
        </w:rPr>
        <w:t xml:space="preserve">ban azt kérdezi, hogy </w:t>
      </w:r>
      <w:r w:rsidR="00007E55" w:rsidRPr="00007E55">
        <w:rPr>
          <w:rFonts w:ascii="Times New Roman" w:hAnsi="Times New Roman" w:cs="Times New Roman"/>
          <w:sz w:val="20"/>
          <w:szCs w:val="20"/>
        </w:rPr>
        <w:t>a fogyatékosok tudják-e használni a könyvtárat (NB: nem a használatuk adatairól faggatnak – ez elenyésző volna –, hanem csak a lehetőségről).</w:t>
      </w:r>
    </w:p>
    <w:p w:rsidR="00993FAD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</w:t>
      </w:r>
      <w:r w:rsidRPr="00EE31E3">
        <w:rPr>
          <w:rFonts w:ascii="Times New Roman" w:hAnsi="Times New Roman" w:cs="Times New Roman"/>
          <w:i/>
          <w:iCs/>
          <w:sz w:val="20"/>
          <w:szCs w:val="20"/>
        </w:rPr>
        <w:t>A minden könyvtárt kérdező táblázat</w:t>
      </w:r>
      <w:r w:rsidR="00EE31E3">
        <w:rPr>
          <w:rFonts w:ascii="Times New Roman" w:hAnsi="Times New Roman" w:cs="Times New Roman"/>
          <w:i/>
          <w:iCs/>
          <w:sz w:val="20"/>
          <w:szCs w:val="20"/>
        </w:rPr>
        <w:t xml:space="preserve">ok közül </w:t>
      </w:r>
      <w:r w:rsidRPr="00EE31E3">
        <w:rPr>
          <w:rFonts w:ascii="Times New Roman" w:hAnsi="Times New Roman" w:cs="Times New Roman"/>
          <w:i/>
          <w:iCs/>
          <w:sz w:val="20"/>
          <w:szCs w:val="20"/>
        </w:rPr>
        <w:t>csökkentendő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F6213E" w:rsidRPr="00F6213E" w:rsidRDefault="00993FAD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2.2.2.1.</w:t>
      </w:r>
      <w:r w:rsidR="00E86227" w:rsidRPr="0007216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E86227" w:rsidRPr="00072162">
        <w:rPr>
          <w:rFonts w:ascii="Times New Roman" w:hAnsi="Times New Roman" w:cs="Times New Roman"/>
          <w:i/>
          <w:iCs/>
          <w:sz w:val="20"/>
          <w:szCs w:val="20"/>
        </w:rPr>
        <w:t>zemélyzet</w:t>
      </w:r>
      <w:r w:rsidR="00E574A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8622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6213E" w:rsidRPr="00F6213E">
        <w:rPr>
          <w:rFonts w:ascii="Times New Roman" w:hAnsi="Times New Roman" w:cs="Times New Roman"/>
          <w:sz w:val="20"/>
          <w:szCs w:val="20"/>
        </w:rPr>
        <w:t>A</w:t>
      </w:r>
      <w:r w:rsidR="00E574A0">
        <w:rPr>
          <w:rFonts w:ascii="Times New Roman" w:hAnsi="Times New Roman" w:cs="Times New Roman"/>
          <w:sz w:val="20"/>
          <w:szCs w:val="20"/>
        </w:rPr>
        <w:t xml:space="preserve"> jelenleg használatos</w:t>
      </w:r>
      <w:r w:rsidR="00F6213E" w:rsidRPr="00F6213E">
        <w:rPr>
          <w:rFonts w:ascii="Times New Roman" w:hAnsi="Times New Roman" w:cs="Times New Roman"/>
          <w:sz w:val="20"/>
          <w:szCs w:val="20"/>
        </w:rPr>
        <w:t xml:space="preserve"> táblázat maga majdnem a </w:t>
      </w:r>
      <w:r w:rsidR="00007E55">
        <w:rPr>
          <w:rFonts w:ascii="Times New Roman" w:hAnsi="Times New Roman" w:cs="Times New Roman"/>
          <w:sz w:val="20"/>
          <w:szCs w:val="20"/>
        </w:rPr>
        <w:t>negye</w:t>
      </w:r>
      <w:r>
        <w:rPr>
          <w:rFonts w:ascii="Times New Roman" w:hAnsi="Times New Roman" w:cs="Times New Roman"/>
          <w:sz w:val="20"/>
          <w:szCs w:val="20"/>
        </w:rPr>
        <w:t>dét</w:t>
      </w:r>
      <w:r w:rsidR="00F6213E" w:rsidRPr="00F6213E">
        <w:rPr>
          <w:rFonts w:ascii="Times New Roman" w:hAnsi="Times New Roman" w:cs="Times New Roman"/>
          <w:sz w:val="20"/>
          <w:szCs w:val="20"/>
        </w:rPr>
        <w:t xml:space="preserve"> (</w:t>
      </w:r>
      <w:r w:rsidR="00007E55">
        <w:rPr>
          <w:rFonts w:ascii="Times New Roman" w:hAnsi="Times New Roman" w:cs="Times New Roman"/>
          <w:sz w:val="20"/>
          <w:szCs w:val="20"/>
        </w:rPr>
        <w:t>6</w:t>
      </w:r>
      <w:r w:rsidR="00F6213E" w:rsidRPr="00F6213E">
        <w:rPr>
          <w:rFonts w:ascii="Times New Roman" w:hAnsi="Times New Roman" w:cs="Times New Roman"/>
          <w:sz w:val="20"/>
          <w:szCs w:val="20"/>
        </w:rPr>
        <w:t>7) teszi ki az összcellaszámnak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007E55">
        <w:rPr>
          <w:rFonts w:ascii="Times New Roman" w:hAnsi="Times New Roman" w:cs="Times New Roman"/>
          <w:sz w:val="20"/>
          <w:szCs w:val="20"/>
        </w:rPr>
        <w:t>270</w:t>
      </w:r>
      <w:r>
        <w:rPr>
          <w:rFonts w:ascii="Times New Roman" w:hAnsi="Times New Roman" w:cs="Times New Roman"/>
          <w:sz w:val="20"/>
          <w:szCs w:val="20"/>
        </w:rPr>
        <w:t>)</w:t>
      </w:r>
      <w:r w:rsidR="00F6213E" w:rsidRPr="00F6213E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74A0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itöltöttsége</w:t>
      </w:r>
      <w:r w:rsidR="00524770">
        <w:rPr>
          <w:rFonts w:ascii="Times New Roman" w:hAnsi="Times New Roman" w:cs="Times New Roman"/>
          <w:sz w:val="20"/>
          <w:szCs w:val="20"/>
        </w:rPr>
        <w:t xml:space="preserve"> nem éri el a 10%-ot.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31E3" w:rsidRPr="00DC0C6A" w:rsidRDefault="00524770" w:rsidP="0052477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2.2.2.2.</w:t>
      </w:r>
      <w:r w:rsidR="00E86227" w:rsidRPr="0007216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="00E86227" w:rsidRPr="00072162">
        <w:rPr>
          <w:rFonts w:ascii="Times New Roman" w:hAnsi="Times New Roman" w:cs="Times New Roman"/>
          <w:i/>
          <w:iCs/>
          <w:sz w:val="20"/>
          <w:szCs w:val="20"/>
        </w:rPr>
        <w:t>azdálkodás</w:t>
      </w:r>
      <w:r w:rsidR="00E8622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E31E3">
        <w:rPr>
          <w:rFonts w:ascii="Times New Roman" w:hAnsi="Times New Roman" w:cs="Times New Roman"/>
          <w:sz w:val="20"/>
          <w:szCs w:val="20"/>
        </w:rPr>
        <w:t>A</w:t>
      </w:r>
      <w:r w:rsidR="00EE31E3" w:rsidRPr="00DC0C6A">
        <w:rPr>
          <w:rFonts w:ascii="Times New Roman" w:hAnsi="Times New Roman" w:cs="Times New Roman"/>
          <w:sz w:val="20"/>
          <w:szCs w:val="20"/>
        </w:rPr>
        <w:t xml:space="preserve"> könyvtári statisztika </w:t>
      </w:r>
      <w:r w:rsidR="00EE31E3">
        <w:rPr>
          <w:rFonts w:ascii="Times New Roman" w:hAnsi="Times New Roman" w:cs="Times New Roman"/>
          <w:sz w:val="20"/>
          <w:szCs w:val="20"/>
        </w:rPr>
        <w:t xml:space="preserve">jelenlegi </w:t>
      </w:r>
      <w:r w:rsidR="00EE31E3" w:rsidRPr="00DC0C6A">
        <w:rPr>
          <w:rFonts w:ascii="Times New Roman" w:hAnsi="Times New Roman" w:cs="Times New Roman"/>
          <w:sz w:val="20"/>
          <w:szCs w:val="20"/>
        </w:rPr>
        <w:t xml:space="preserve">március 1-jei benyújtási határideje </w:t>
      </w:r>
      <w:r w:rsidR="00EE31E3">
        <w:rPr>
          <w:rFonts w:ascii="Times New Roman" w:hAnsi="Times New Roman" w:cs="Times New Roman"/>
          <w:sz w:val="20"/>
          <w:szCs w:val="20"/>
        </w:rPr>
        <w:t>megelőzi</w:t>
      </w:r>
      <w:r w:rsidR="00EE31E3" w:rsidRPr="00DC0C6A">
        <w:rPr>
          <w:rFonts w:ascii="Times New Roman" w:hAnsi="Times New Roman" w:cs="Times New Roman"/>
          <w:sz w:val="20"/>
          <w:szCs w:val="20"/>
        </w:rPr>
        <w:t xml:space="preserve"> az önkormányzatok </w:t>
      </w:r>
      <w:r w:rsidR="00EE31E3">
        <w:rPr>
          <w:rFonts w:ascii="Times New Roman" w:hAnsi="Times New Roman" w:cs="Times New Roman"/>
          <w:sz w:val="20"/>
          <w:szCs w:val="20"/>
        </w:rPr>
        <w:t xml:space="preserve">március 20-ai </w:t>
      </w:r>
      <w:r w:rsidR="00EE31E3" w:rsidRPr="00DC0C6A">
        <w:rPr>
          <w:rFonts w:ascii="Times New Roman" w:hAnsi="Times New Roman" w:cs="Times New Roman"/>
          <w:sz w:val="20"/>
          <w:szCs w:val="20"/>
        </w:rPr>
        <w:t>zárszámadási határidejé</w:t>
      </w:r>
      <w:r w:rsidR="00EE31E3">
        <w:rPr>
          <w:rFonts w:ascii="Times New Roman" w:hAnsi="Times New Roman" w:cs="Times New Roman"/>
          <w:sz w:val="20"/>
          <w:szCs w:val="20"/>
        </w:rPr>
        <w:t>t (</w:t>
      </w:r>
      <w:r w:rsidR="00EE31E3" w:rsidRPr="005F17AB">
        <w:rPr>
          <w:rFonts w:ascii="Times New Roman" w:hAnsi="Times New Roman" w:cs="Times New Roman"/>
          <w:sz w:val="20"/>
          <w:szCs w:val="20"/>
        </w:rPr>
        <w:t>4/2013. (I. 11.) Korm. rendelet</w:t>
      </w:r>
      <w:r w:rsidR="00EE31E3">
        <w:rPr>
          <w:rFonts w:ascii="Times New Roman" w:hAnsi="Times New Roman" w:cs="Times New Roman"/>
          <w:sz w:val="20"/>
          <w:szCs w:val="20"/>
        </w:rPr>
        <w:t>). Ezután történik meg annak ellenőrzése, esetenként visszaküldése javításra, kiegészítésre.</w:t>
      </w:r>
      <w:r w:rsidR="00EE31E3" w:rsidRPr="00DC0C6A">
        <w:rPr>
          <w:rFonts w:ascii="Times New Roman" w:hAnsi="Times New Roman" w:cs="Times New Roman"/>
          <w:sz w:val="20"/>
          <w:szCs w:val="20"/>
        </w:rPr>
        <w:t xml:space="preserve"> Sok önkormányzat kér és kap halasztást</w:t>
      </w:r>
      <w:r w:rsidR="00EE31E3">
        <w:rPr>
          <w:rFonts w:ascii="Times New Roman" w:hAnsi="Times New Roman" w:cs="Times New Roman"/>
          <w:sz w:val="20"/>
          <w:szCs w:val="20"/>
        </w:rPr>
        <w:t xml:space="preserve"> ahogy más, könyvtárat fenntartó költségvetési szerv is</w:t>
      </w:r>
      <w:r w:rsidR="00EE31E3" w:rsidRPr="00DC0C6A">
        <w:rPr>
          <w:rFonts w:ascii="Times New Roman" w:hAnsi="Times New Roman" w:cs="Times New Roman"/>
          <w:sz w:val="20"/>
          <w:szCs w:val="20"/>
        </w:rPr>
        <w:t>. Szinte sosem egyeznek az adatok, egy hónappal a beszámoló határideje előtt még nagyon előzetes adatokat tudnak, ha tudnak egyáltalán adni.</w:t>
      </w:r>
    </w:p>
    <w:p w:rsidR="00524770" w:rsidRDefault="00524770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</w:t>
      </w:r>
      <w:r w:rsidRPr="00A034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 w:rsidR="001C61BB">
        <w:rPr>
          <w:rFonts w:ascii="Times New Roman" w:hAnsi="Times New Roman" w:cs="Times New Roman"/>
          <w:sz w:val="20"/>
          <w:szCs w:val="20"/>
        </w:rPr>
        <w:t>z elsősorban a</w:t>
      </w:r>
      <w:r>
        <w:rPr>
          <w:rFonts w:ascii="Times New Roman" w:hAnsi="Times New Roman" w:cs="Times New Roman"/>
          <w:sz w:val="20"/>
          <w:szCs w:val="20"/>
        </w:rPr>
        <w:t xml:space="preserve"> szakkönyvtárak</w:t>
      </w:r>
      <w:r w:rsidR="001C61BB">
        <w:rPr>
          <w:rFonts w:ascii="Times New Roman" w:hAnsi="Times New Roman" w:cs="Times New Roman"/>
          <w:sz w:val="20"/>
          <w:szCs w:val="20"/>
        </w:rPr>
        <w:t>ra vonatkozó</w:t>
      </w:r>
      <w:r>
        <w:rPr>
          <w:rFonts w:ascii="Times New Roman" w:hAnsi="Times New Roman" w:cs="Times New Roman"/>
          <w:sz w:val="20"/>
          <w:szCs w:val="20"/>
        </w:rPr>
        <w:t xml:space="preserve"> táblázat</w:t>
      </w:r>
      <w:r w:rsidR="001C61BB">
        <w:rPr>
          <w:rFonts w:ascii="Times New Roman" w:hAnsi="Times New Roman" w:cs="Times New Roman"/>
          <w:sz w:val="20"/>
          <w:szCs w:val="20"/>
        </w:rPr>
        <w:t>ok</w:t>
      </w:r>
      <w:r>
        <w:rPr>
          <w:rFonts w:ascii="Times New Roman" w:hAnsi="Times New Roman" w:cs="Times New Roman"/>
          <w:sz w:val="20"/>
          <w:szCs w:val="20"/>
        </w:rPr>
        <w:t xml:space="preserve"> csökkentendőek (ld. ott!).</w:t>
      </w:r>
      <w:r w:rsidR="00993FAD">
        <w:rPr>
          <w:rFonts w:ascii="Times New Roman" w:hAnsi="Times New Roman" w:cs="Times New Roman"/>
          <w:sz w:val="20"/>
          <w:szCs w:val="20"/>
        </w:rPr>
        <w:t xml:space="preserve"> A</w:t>
      </w:r>
      <w:r w:rsidR="00993FAD" w:rsidRPr="00993FAD">
        <w:rPr>
          <w:rFonts w:ascii="Times New Roman" w:hAnsi="Times New Roman" w:cs="Times New Roman"/>
          <w:sz w:val="20"/>
          <w:szCs w:val="20"/>
        </w:rPr>
        <w:t xml:space="preserve"> szakkönyvtárak (beleértve a felsőoktatásiakat is) aránya az összes adatközlőn belül mindössze 14%-ot tesz ki</w:t>
      </w:r>
      <w:r w:rsidR="00993FAD">
        <w:rPr>
          <w:rFonts w:ascii="Times New Roman" w:hAnsi="Times New Roman" w:cs="Times New Roman"/>
          <w:sz w:val="20"/>
          <w:szCs w:val="20"/>
        </w:rPr>
        <w:t>. E mellett a</w:t>
      </w:r>
      <w:r w:rsidR="00E574A0">
        <w:rPr>
          <w:rFonts w:ascii="Times New Roman" w:hAnsi="Times New Roman" w:cs="Times New Roman"/>
          <w:sz w:val="20"/>
          <w:szCs w:val="20"/>
        </w:rPr>
        <w:t xml:space="preserve">z </w:t>
      </w:r>
      <w:r w:rsidR="001C61BB">
        <w:rPr>
          <w:rFonts w:ascii="Times New Roman" w:hAnsi="Times New Roman" w:cs="Times New Roman"/>
          <w:sz w:val="20"/>
          <w:szCs w:val="20"/>
        </w:rPr>
        <w:t>átlagos</w:t>
      </w:r>
      <w:r w:rsidR="00993FAD">
        <w:rPr>
          <w:rFonts w:ascii="Times New Roman" w:hAnsi="Times New Roman" w:cs="Times New Roman"/>
          <w:sz w:val="20"/>
          <w:szCs w:val="20"/>
        </w:rPr>
        <w:t xml:space="preserve"> kitöltöttségi arány nem éri el a 4 %-ot.</w:t>
      </w:r>
    </w:p>
    <w:p w:rsidR="00E86227" w:rsidRDefault="00524770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2.2.4. </w:t>
      </w:r>
      <w:r w:rsidR="00E86227">
        <w:rPr>
          <w:rFonts w:ascii="Times New Roman" w:hAnsi="Times New Roman" w:cs="Times New Roman"/>
          <w:sz w:val="20"/>
          <w:szCs w:val="20"/>
        </w:rPr>
        <w:t>A feldolgozási tevékenység a könyvtárak 95%-</w:t>
      </w:r>
      <w:proofErr w:type="spellStart"/>
      <w:r w:rsidR="00E86227">
        <w:rPr>
          <w:rFonts w:ascii="Times New Roman" w:hAnsi="Times New Roman" w:cs="Times New Roman"/>
          <w:sz w:val="20"/>
          <w:szCs w:val="20"/>
        </w:rPr>
        <w:t>ában</w:t>
      </w:r>
      <w:proofErr w:type="spellEnd"/>
      <w:r w:rsidR="00E86227">
        <w:rPr>
          <w:rFonts w:ascii="Times New Roman" w:hAnsi="Times New Roman" w:cs="Times New Roman"/>
          <w:sz w:val="20"/>
          <w:szCs w:val="20"/>
        </w:rPr>
        <w:t xml:space="preserve"> arra terjed ki, hogy a készen kapott bibliográfiai tételt honosítják.</w:t>
      </w: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52477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A nem kifejezetten könyvtári funkciót firtató kérdések </w:t>
      </w:r>
      <w:r w:rsidRPr="00343B9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pl. </w:t>
      </w:r>
      <w:r w:rsidRPr="00343B95">
        <w:rPr>
          <w:rFonts w:ascii="Times New Roman" w:hAnsi="Times New Roman" w:cs="Times New Roman"/>
          <w:sz w:val="20"/>
          <w:szCs w:val="20"/>
        </w:rPr>
        <w:t>rendezvények</w:t>
      </w:r>
      <w:r>
        <w:rPr>
          <w:rFonts w:ascii="Times New Roman" w:hAnsi="Times New Roman" w:cs="Times New Roman"/>
          <w:sz w:val="20"/>
          <w:szCs w:val="20"/>
        </w:rPr>
        <w:t>) adatai kinyerhetőek az hivatalos éves beszámolókból, itt csökkentendőek</w:t>
      </w:r>
      <w:r w:rsidR="005666E8">
        <w:rPr>
          <w:rFonts w:ascii="Times New Roman" w:hAnsi="Times New Roman" w:cs="Times New Roman"/>
          <w:sz w:val="20"/>
          <w:szCs w:val="20"/>
        </w:rPr>
        <w:t xml:space="preserve"> beleépítve a </w:t>
      </w:r>
      <w:r w:rsidR="005666E8" w:rsidRPr="005666E8">
        <w:rPr>
          <w:rFonts w:ascii="Times New Roman" w:hAnsi="Times New Roman" w:cs="Times New Roman"/>
          <w:i/>
          <w:iCs/>
          <w:sz w:val="20"/>
          <w:szCs w:val="20"/>
        </w:rPr>
        <w:t>Használat</w:t>
      </w:r>
      <w:r w:rsidR="005666E8">
        <w:rPr>
          <w:rFonts w:ascii="Times New Roman" w:hAnsi="Times New Roman" w:cs="Times New Roman"/>
          <w:sz w:val="20"/>
          <w:szCs w:val="20"/>
        </w:rPr>
        <w:t xml:space="preserve"> táblázatba.</w:t>
      </w:r>
      <w:r w:rsidR="00883DA5">
        <w:rPr>
          <w:rFonts w:ascii="Times New Roman" w:hAnsi="Times New Roman" w:cs="Times New Roman"/>
          <w:sz w:val="20"/>
          <w:szCs w:val="20"/>
        </w:rPr>
        <w:t xml:space="preserve"> A rendezvényadatok amúgy sem választhatók el a közművelődésiektől, gyakorlatilag teljes az átfedés, az adatduplikáció.</w:t>
      </w: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52477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A</w:t>
      </w:r>
      <w:r w:rsidR="0034009C">
        <w:rPr>
          <w:rFonts w:ascii="Times New Roman" w:hAnsi="Times New Roman" w:cs="Times New Roman"/>
          <w:sz w:val="20"/>
          <w:szCs w:val="20"/>
        </w:rPr>
        <w:t>z</w:t>
      </w:r>
      <w:r w:rsidRPr="00072162">
        <w:rPr>
          <w:rFonts w:ascii="Times New Roman" w:hAnsi="Times New Roman" w:cs="Times New Roman"/>
          <w:i/>
          <w:iCs/>
          <w:sz w:val="20"/>
          <w:szCs w:val="20"/>
        </w:rPr>
        <w:t xml:space="preserve"> ellátott szolgáltató helyek adatlapja</w:t>
      </w:r>
      <w:r>
        <w:rPr>
          <w:rFonts w:ascii="Times New Roman" w:hAnsi="Times New Roman" w:cs="Times New Roman"/>
          <w:sz w:val="20"/>
          <w:szCs w:val="20"/>
        </w:rPr>
        <w:t xml:space="preserve"> csökkentendő evidencia okán: </w:t>
      </w:r>
      <w:r w:rsidRPr="00072162">
        <w:rPr>
          <w:rFonts w:ascii="Times New Roman" w:hAnsi="Times New Roman" w:cs="Times New Roman"/>
          <w:i/>
          <w:iCs/>
          <w:sz w:val="20"/>
          <w:szCs w:val="20"/>
        </w:rPr>
        <w:t>számítógépes rendszer, elektronikus katalógus, telefon, fogyatékkal élők, akadálymentesség, szolgáltatás nemzetiségek számára</w:t>
      </w:r>
      <w:r>
        <w:rPr>
          <w:rFonts w:ascii="Times New Roman" w:hAnsi="Times New Roman" w:cs="Times New Roman"/>
          <w:sz w:val="20"/>
          <w:szCs w:val="20"/>
        </w:rPr>
        <w:t xml:space="preserve"> törlendő.</w:t>
      </w:r>
    </w:p>
    <w:p w:rsidR="007B1EEB" w:rsidRDefault="007B1EEB" w:rsidP="00E8622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E86227" w:rsidRPr="00034227" w:rsidRDefault="00E86227" w:rsidP="00E8622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034227">
        <w:rPr>
          <w:rFonts w:ascii="Times New Roman" w:hAnsi="Times New Roman" w:cs="Times New Roman"/>
          <w:b/>
          <w:bCs/>
          <w:sz w:val="20"/>
          <w:szCs w:val="20"/>
        </w:rPr>
        <w:t xml:space="preserve">Az így kimaradó adatokat ciklikus </w:t>
      </w:r>
      <w:r w:rsidR="00446C87">
        <w:rPr>
          <w:rFonts w:ascii="Times New Roman" w:hAnsi="Times New Roman" w:cs="Times New Roman"/>
          <w:b/>
          <w:bCs/>
          <w:sz w:val="20"/>
          <w:szCs w:val="20"/>
        </w:rPr>
        <w:t xml:space="preserve">(pl. ötévenkénti) </w:t>
      </w:r>
      <w:r w:rsidRPr="00034227">
        <w:rPr>
          <w:rFonts w:ascii="Times New Roman" w:hAnsi="Times New Roman" w:cs="Times New Roman"/>
          <w:b/>
          <w:bCs/>
          <w:sz w:val="20"/>
          <w:szCs w:val="20"/>
        </w:rPr>
        <w:t>kutatásokkal érdemes felderíteni.</w:t>
      </w: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A </w:t>
      </w:r>
      <w:r w:rsidRPr="00EC48D1">
        <w:rPr>
          <w:rFonts w:ascii="Times New Roman" w:hAnsi="Times New Roman" w:cs="Times New Roman"/>
          <w:sz w:val="20"/>
          <w:szCs w:val="20"/>
        </w:rPr>
        <w:t>hosszú idősor</w:t>
      </w:r>
      <w:r>
        <w:rPr>
          <w:rFonts w:ascii="Times New Roman" w:hAnsi="Times New Roman" w:cs="Times New Roman"/>
          <w:sz w:val="20"/>
          <w:szCs w:val="20"/>
        </w:rPr>
        <w:t xml:space="preserve"> elve</w:t>
      </w: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 Kódex </w:t>
      </w:r>
      <w:r w:rsidRPr="00977FFB">
        <w:rPr>
          <w:rFonts w:ascii="Times New Roman" w:hAnsi="Times New Roman" w:cs="Times New Roman"/>
          <w:sz w:val="20"/>
          <w:szCs w:val="20"/>
        </w:rPr>
        <w:t xml:space="preserve">13. elv: </w:t>
      </w:r>
      <w:proofErr w:type="gramStart"/>
      <w:r w:rsidRPr="00977FFB">
        <w:rPr>
          <w:rFonts w:ascii="Times New Roman" w:hAnsi="Times New Roman" w:cs="Times New Roman"/>
          <w:sz w:val="20"/>
          <w:szCs w:val="20"/>
        </w:rPr>
        <w:t>Érvényesül</w:t>
      </w:r>
      <w:r>
        <w:rPr>
          <w:rFonts w:ascii="Times New Roman" w:hAnsi="Times New Roman" w:cs="Times New Roman"/>
          <w:sz w:val="20"/>
          <w:szCs w:val="20"/>
        </w:rPr>
        <w:t>[</w:t>
      </w:r>
      <w:proofErr w:type="gramEnd"/>
      <w:r>
        <w:rPr>
          <w:rFonts w:ascii="Times New Roman" w:hAnsi="Times New Roman" w:cs="Times New Roman"/>
          <w:sz w:val="20"/>
          <w:szCs w:val="20"/>
        </w:rPr>
        <w:t>jön - KI]</w:t>
      </w:r>
      <w:r w:rsidRPr="00977FFB">
        <w:rPr>
          <w:rFonts w:ascii="Times New Roman" w:hAnsi="Times New Roman" w:cs="Times New Roman"/>
          <w:sz w:val="20"/>
          <w:szCs w:val="20"/>
        </w:rPr>
        <w:t xml:space="preserve"> az adatok időbeli konzisztenciája. </w:t>
      </w:r>
      <w:r w:rsidRPr="001B7B86">
        <w:rPr>
          <w:rFonts w:ascii="Times New Roman" w:hAnsi="Times New Roman" w:cs="Times New Roman"/>
          <w:i/>
          <w:iCs/>
          <w:sz w:val="20"/>
          <w:szCs w:val="20"/>
        </w:rPr>
        <w:t>A statisztikai szervezetek törekednek minél hosszabb időszakra visszatekintő összehasonlítható idősorok elérhetővé tételére.</w:t>
      </w: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Pr="00EC48D1" w:rsidRDefault="00E86227" w:rsidP="00E8622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EC48D1">
        <w:rPr>
          <w:rFonts w:ascii="Times New Roman" w:hAnsi="Times New Roman" w:cs="Times New Roman"/>
          <w:b/>
          <w:bCs/>
          <w:sz w:val="20"/>
          <w:szCs w:val="20"/>
        </w:rPr>
        <w:t>Ezek értelmében nem szabad olyan adatot gyűjteni, amely belátható időn belül nem hasznosul, és törekedni kell az adatteher csökkentésére</w:t>
      </w:r>
      <w:r>
        <w:rPr>
          <w:rFonts w:ascii="Times New Roman" w:hAnsi="Times New Roman" w:cs="Times New Roman"/>
          <w:b/>
          <w:bCs/>
          <w:sz w:val="20"/>
          <w:szCs w:val="20"/>
        </w:rPr>
        <w:t>, valamint az adatok időbeli állandóságára, egységességére</w:t>
      </w:r>
      <w:r w:rsidRPr="00EC48D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E86227" w:rsidRDefault="00E86227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Pr="00034227" w:rsidRDefault="00E86227" w:rsidP="00E8622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034227">
        <w:rPr>
          <w:rFonts w:ascii="Times New Roman" w:hAnsi="Times New Roman" w:cs="Times New Roman"/>
          <w:b/>
          <w:bCs/>
          <w:sz w:val="20"/>
          <w:szCs w:val="20"/>
        </w:rPr>
        <w:t>A Kódexek elvei mentén teszi meg adatlapjavaslatát a Könyvtári Intézet.</w:t>
      </w:r>
    </w:p>
    <w:p w:rsidR="00524770" w:rsidRDefault="00524770" w:rsidP="00E86227">
      <w:pPr>
        <w:pStyle w:val="Default"/>
        <w:rPr>
          <w:rFonts w:ascii="Times New Roman" w:hAnsi="Times New Roman" w:cs="Times New Roman"/>
          <w:color w:val="FF0000"/>
          <w:sz w:val="20"/>
          <w:szCs w:val="20"/>
        </w:rPr>
      </w:pPr>
    </w:p>
    <w:p w:rsidR="00E86227" w:rsidRPr="00524770" w:rsidRDefault="00524770" w:rsidP="00E86227">
      <w:pPr>
        <w:pStyle w:val="Default"/>
        <w:rPr>
          <w:rFonts w:ascii="Times New Roman" w:hAnsi="Times New Roman" w:cs="Times New Roman"/>
          <w:color w:val="00B0F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Piros: változás, </w:t>
      </w:r>
      <w:r w:rsidRPr="00524770">
        <w:rPr>
          <w:rFonts w:ascii="Times New Roman" w:hAnsi="Times New Roman" w:cs="Times New Roman"/>
          <w:color w:val="00B0F0"/>
          <w:sz w:val="20"/>
          <w:szCs w:val="20"/>
        </w:rPr>
        <w:t>kék: magyarázat, megjegyzés.</w:t>
      </w:r>
    </w:p>
    <w:p w:rsidR="00524770" w:rsidRDefault="00524770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Default="00524770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adatgyűjtésre vonatkozó t</w:t>
      </w:r>
      <w:r w:rsidR="00E86227">
        <w:rPr>
          <w:rFonts w:ascii="Times New Roman" w:hAnsi="Times New Roman" w:cs="Times New Roman"/>
          <w:sz w:val="20"/>
          <w:szCs w:val="20"/>
        </w:rPr>
        <w:t>ovábbi javaslatok:</w:t>
      </w:r>
    </w:p>
    <w:p w:rsidR="0019133C" w:rsidRDefault="0019133C" w:rsidP="00E8622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86227" w:rsidRPr="00FD0609" w:rsidRDefault="00E86227" w:rsidP="00E86227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FD0609">
        <w:rPr>
          <w:rFonts w:ascii="Times New Roman" w:hAnsi="Times New Roman" w:cs="Times New Roman"/>
          <w:i/>
          <w:iCs/>
          <w:sz w:val="20"/>
          <w:szCs w:val="20"/>
        </w:rPr>
        <w:t xml:space="preserve">4. A közeljövőben kezdődjék el könyvtárak teljes körét magába foglaló statisztika kiépítése </w:t>
      </w:r>
      <w:r w:rsidRPr="00FD0609">
        <w:rPr>
          <w:rFonts w:ascii="Times New Roman" w:hAnsi="Times New Roman" w:cs="Times New Roman"/>
          <w:b/>
          <w:bCs/>
          <w:i/>
          <w:iCs/>
          <w:sz w:val="20"/>
          <w:szCs w:val="20"/>
        </w:rPr>
        <w:t>az iskolai könyvtárak statisztikájának integrálásá</w:t>
      </w:r>
      <w:r w:rsidRPr="00FD0609">
        <w:rPr>
          <w:rFonts w:ascii="Times New Roman" w:hAnsi="Times New Roman" w:cs="Times New Roman"/>
          <w:i/>
          <w:iCs/>
          <w:sz w:val="20"/>
          <w:szCs w:val="20"/>
        </w:rPr>
        <w:t>t célozva.</w:t>
      </w:r>
    </w:p>
    <w:p w:rsidR="00E86227" w:rsidRDefault="00E86227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Kódex </w:t>
      </w:r>
      <w:r w:rsidRPr="001B7B86">
        <w:rPr>
          <w:rFonts w:ascii="Times New Roman" w:hAnsi="Times New Roman" w:cs="Times New Roman"/>
          <w:sz w:val="20"/>
          <w:szCs w:val="20"/>
        </w:rPr>
        <w:t xml:space="preserve">14. </w:t>
      </w:r>
      <w:r w:rsidRPr="00FD0609">
        <w:rPr>
          <w:rFonts w:ascii="Times New Roman" w:hAnsi="Times New Roman" w:cs="Times New Roman"/>
          <w:sz w:val="20"/>
          <w:szCs w:val="20"/>
        </w:rPr>
        <w:t xml:space="preserve">elv </w:t>
      </w:r>
      <w:r w:rsidRPr="00FD0609">
        <w:rPr>
          <w:rFonts w:ascii="Times New Roman" w:hAnsi="Times New Roman" w:cs="Times New Roman"/>
          <w:color w:val="000000"/>
          <w:sz w:val="20"/>
          <w:szCs w:val="20"/>
        </w:rPr>
        <w:t>A különböző adatforrásokból származó és eltérő időintervallumra vonatkozó statisztikai adatok [legyenek - KI] összehasonlíthatóak és összeegyeztethetőek.</w:t>
      </w:r>
    </w:p>
    <w:p w:rsidR="0019133C" w:rsidRDefault="0019133C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6227" w:rsidRDefault="00E86227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D0609">
        <w:rPr>
          <w:rFonts w:ascii="Times New Roman" w:hAnsi="Times New Roman" w:cs="Times New Roman"/>
          <w:i/>
          <w:iCs/>
          <w:sz w:val="20"/>
          <w:szCs w:val="20"/>
        </w:rPr>
        <w:t>5.</w:t>
      </w:r>
      <w:r w:rsidRPr="00FD060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FD0609">
        <w:rPr>
          <w:rFonts w:ascii="Times New Roman" w:hAnsi="Times New Roman" w:cs="Times New Roman"/>
          <w:i/>
          <w:iCs/>
          <w:sz w:val="20"/>
          <w:szCs w:val="20"/>
        </w:rPr>
        <w:t>Legyen hivatalos a KI honlapján közzétett statisztika</w:t>
      </w:r>
      <w:r w:rsidR="00FD0609" w:rsidRPr="00FD0609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1207C8">
        <w:rPr>
          <w:rFonts w:ascii="Times New Roman" w:hAnsi="Times New Roman" w:cs="Times New Roman"/>
          <w:sz w:val="20"/>
          <w:szCs w:val="20"/>
        </w:rPr>
        <w:t>tekintve a KultStat jelen állapotú megbízhatóságát.</w:t>
      </w:r>
    </w:p>
    <w:p w:rsidR="00FD0609" w:rsidRPr="00FD0609" w:rsidRDefault="00FD0609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Egyes</w:t>
      </w:r>
      <w:r w:rsidR="001207C8">
        <w:rPr>
          <w:rFonts w:ascii="Times New Roman" w:hAnsi="Times New Roman" w:cs="Times New Roman"/>
          <w:sz w:val="20"/>
          <w:szCs w:val="20"/>
        </w:rPr>
        <w:t xml:space="preserve"> pályázatokhoz az adatokat jelenleg is a KI honlapjáról lehet meríteni, a javaslat ezt terjesztené ki.</w:t>
      </w:r>
    </w:p>
    <w:p w:rsidR="00E86227" w:rsidRPr="00B05B94" w:rsidRDefault="00E86227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Kódex 6. elv </w:t>
      </w:r>
      <w:r w:rsidRPr="00B05B94">
        <w:rPr>
          <w:rFonts w:ascii="Times New Roman" w:hAnsi="Times New Roman" w:cs="Times New Roman"/>
          <w:sz w:val="20"/>
          <w:szCs w:val="20"/>
        </w:rPr>
        <w:t xml:space="preserve">A közzétett statisztikákban felfedezett hibákat a lehető leghamarabb kijavítják és nyilvánosságra hozzák. </w:t>
      </w:r>
    </w:p>
    <w:p w:rsidR="0019133C" w:rsidRDefault="0019133C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6227" w:rsidRPr="001207C8" w:rsidRDefault="00E86227" w:rsidP="00E86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207C8">
        <w:rPr>
          <w:rFonts w:ascii="Times New Roman" w:hAnsi="Times New Roman" w:cs="Times New Roman"/>
          <w:i/>
          <w:iCs/>
          <w:sz w:val="20"/>
          <w:szCs w:val="20"/>
        </w:rPr>
        <w:t xml:space="preserve">6. A kulturális törvény szerint </w:t>
      </w:r>
      <w:r w:rsidRPr="00723F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1207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23F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budapesti adatszolgáltatók adatainak begyűjtése a FSZEK feladata</w:t>
      </w:r>
      <w:r w:rsidRPr="001207C8">
        <w:rPr>
          <w:rFonts w:ascii="Times New Roman" w:hAnsi="Times New Roman" w:cs="Times New Roman"/>
          <w:i/>
          <w:iCs/>
          <w:sz w:val="20"/>
          <w:szCs w:val="20"/>
        </w:rPr>
        <w:t xml:space="preserve"> (65. § (3), 66. § e)). A KI javasolja, hogy a törvénynek megfelelően </w:t>
      </w:r>
      <w:r w:rsidRPr="00723F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1207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23F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gyakorlatban is így legyen</w:t>
      </w:r>
      <w:r w:rsidRPr="001207C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E86227" w:rsidRDefault="00E86227"/>
    <w:p w:rsidR="00524770" w:rsidRDefault="00524770"/>
    <w:p w:rsidR="00524770" w:rsidRDefault="00524770"/>
    <w:p w:rsidR="00524770" w:rsidRDefault="00524770"/>
    <w:p w:rsidR="00524770" w:rsidRDefault="00524770"/>
    <w:p w:rsidR="00524770" w:rsidRDefault="00524770"/>
    <w:p w:rsidR="00524770" w:rsidRDefault="00524770"/>
    <w:p w:rsidR="00524770" w:rsidRDefault="00524770"/>
    <w:p w:rsidR="00524770" w:rsidRDefault="00524770"/>
    <w:p w:rsidR="00524770" w:rsidRDefault="00524770"/>
    <w:p w:rsidR="00524770" w:rsidRDefault="00524770"/>
    <w:p w:rsidR="00524770" w:rsidRDefault="00524770"/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800"/>
      </w:tblGrid>
      <w:tr w:rsidR="00AB4479" w:rsidRPr="00AB4479" w:rsidTr="00723F78">
        <w:trPr>
          <w:trHeight w:val="450"/>
        </w:trPr>
        <w:tc>
          <w:tcPr>
            <w:tcW w:w="5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 xml:space="preserve">Az adatszolgáltatás a </w:t>
            </w:r>
            <w:r w:rsidRPr="00AB4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388/2017. (XII. 13.) Korm. rendelet alapján kötelező!</w:t>
            </w:r>
          </w:p>
        </w:tc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Adatszolgáltatók: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Települési, munkahelyi, felsőoktatási és szakkönyvtárak</w:t>
            </w:r>
            <w:r w:rsidRPr="00AB44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, nemzeti könyvtár.</w:t>
            </w:r>
          </w:p>
        </w:tc>
      </w:tr>
      <w:tr w:rsidR="00AB4479" w:rsidRPr="00AB4479" w:rsidTr="00C96B76">
        <w:trPr>
          <w:trHeight w:val="450"/>
        </w:trPr>
        <w:tc>
          <w:tcPr>
            <w:tcW w:w="5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B4479" w:rsidRPr="00AB4479" w:rsidTr="00AB4479">
        <w:trPr>
          <w:trHeight w:val="432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adatszolgáltatás hivatalos statisztikai célra történik, az adatok kizárólag statisztikai célra használhatók fel. Az adatszolgáltatás megtagadása, valótlan adatok közlése, valamint a késedelmes adatszolgáltatás </w:t>
            </w:r>
            <w:r w:rsidRPr="00AB44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közigazgatási hatósági, szabálysértési 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eljárást von maga után (2016. évi CLV. törvény).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 xml:space="preserve">OSAP </w:t>
            </w:r>
            <w:r w:rsidRPr="00AB4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nyilvántartási szám: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1442.</w:t>
            </w:r>
          </w:p>
        </w:tc>
      </w:tr>
      <w:tr w:rsidR="00AB4479" w:rsidRPr="00AB4479" w:rsidTr="00AB4479">
        <w:trPr>
          <w:trHeight w:val="450"/>
        </w:trPr>
        <w:tc>
          <w:tcPr>
            <w:tcW w:w="50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Elküldendő: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 </w:t>
            </w:r>
            <w:r w:rsidRPr="00AB44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Kulturális statisztika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elektronikus címére (</w:t>
            </w:r>
            <w:r w:rsidRPr="00AB4479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http://kultstat.oszk.hu</w:t>
            </w:r>
            <w:r w:rsidRPr="00AB44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)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vagy az illetékes megyei könyvtárba, Budapesten a Könyvtári Intézetbe.</w:t>
            </w:r>
          </w:p>
        </w:tc>
      </w:tr>
      <w:tr w:rsidR="00AB4479" w:rsidRPr="00AB4479" w:rsidTr="00AB4479">
        <w:trPr>
          <w:trHeight w:val="450"/>
        </w:trPr>
        <w:tc>
          <w:tcPr>
            <w:tcW w:w="50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B4479" w:rsidRPr="00AB4479" w:rsidTr="00AB4479">
        <w:trPr>
          <w:trHeight w:val="432"/>
        </w:trPr>
        <w:tc>
          <w:tcPr>
            <w:tcW w:w="50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Az adatszolgáltatás határideje: 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2022. </w:t>
            </w:r>
            <w:r w:rsidR="0019133C" w:rsidRPr="001913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április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 </w:t>
            </w:r>
          </w:p>
        </w:tc>
      </w:tr>
    </w:tbl>
    <w:p w:rsidR="00D53F81" w:rsidRPr="00187E81" w:rsidRDefault="00D53F81" w:rsidP="00187E81">
      <w:pPr>
        <w:tabs>
          <w:tab w:val="left" w:pos="6551"/>
        </w:tabs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187E81">
        <w:rPr>
          <w:rFonts w:ascii="Times New Roman" w:hAnsi="Times New Roman" w:cs="Times New Roman"/>
          <w:color w:val="00B0F0"/>
          <w:sz w:val="20"/>
          <w:szCs w:val="20"/>
        </w:rPr>
        <w:t>Fölösleges a figyelem felhívása a Kitöltési útmutatóra.</w:t>
      </w:r>
      <w:r w:rsidR="00187E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Pr="00187E81">
        <w:rPr>
          <w:rFonts w:ascii="Times New Roman" w:hAnsi="Times New Roman" w:cs="Times New Roman"/>
          <w:color w:val="00B0F0"/>
          <w:sz w:val="20"/>
          <w:szCs w:val="20"/>
        </w:rPr>
        <w:t>Az elektronikus kitöltésre való áttérés jegyében fölösleges a nem könyvtárak (ellátott szolgáltató helyek, fiókok, tagkönyvtárak) eligazítása (a ki nem töltendő rubrikák szürkítése).</w:t>
      </w:r>
    </w:p>
    <w:p w:rsidR="00AB4479" w:rsidRDefault="00AB4479" w:rsidP="00AB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hu-HU"/>
        </w:rPr>
      </w:pPr>
      <w:r w:rsidRPr="00AB4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hu-HU"/>
        </w:rPr>
        <w:t>JELENTÉS A KÖNYVTÁRAK 20</w:t>
      </w:r>
      <w:r w:rsidR="00726E2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hu-HU"/>
        </w:rPr>
        <w:t>21</w:t>
      </w:r>
      <w:r w:rsidRPr="00AB4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hu-HU"/>
        </w:rPr>
        <w:t xml:space="preserve">. ÉVI </w:t>
      </w:r>
      <w:r w:rsidRPr="00AB4479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hu-HU"/>
        </w:rPr>
        <w:t xml:space="preserve">HELYZETÉRŐL ÉS </w:t>
      </w:r>
      <w:r w:rsidRPr="00AB4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hu-HU"/>
        </w:rPr>
        <w:t>TEVÉKENYSÉGÉRŐL</w:t>
      </w:r>
    </w:p>
    <w:p w:rsidR="00D53F81" w:rsidRPr="00C55B4C" w:rsidRDefault="00C55B4C" w:rsidP="00D53F8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</w:pPr>
      <w:r w:rsidRPr="00C55B4C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>P</w:t>
      </w:r>
      <w:r w:rsidR="00D53F81" w:rsidRPr="00C55B4C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>ontosítás.</w:t>
      </w:r>
    </w:p>
    <w:tbl>
      <w:tblPr>
        <w:tblW w:w="99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935"/>
        <w:gridCol w:w="341"/>
        <w:gridCol w:w="795"/>
        <w:gridCol w:w="329"/>
        <w:gridCol w:w="947"/>
        <w:gridCol w:w="78"/>
        <w:gridCol w:w="261"/>
        <w:gridCol w:w="1275"/>
        <w:gridCol w:w="1457"/>
        <w:gridCol w:w="103"/>
        <w:gridCol w:w="1134"/>
        <w:gridCol w:w="1634"/>
      </w:tblGrid>
      <w:tr w:rsidR="00AB4479" w:rsidRPr="00AB4479" w:rsidTr="00B92B7A">
        <w:trPr>
          <w:trHeight w:val="420"/>
        </w:trPr>
        <w:tc>
          <w:tcPr>
            <w:tcW w:w="9988" w:type="dxa"/>
            <w:gridSpan w:val="13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AZONOSÍTÓ ADATOK</w:t>
            </w:r>
          </w:p>
        </w:tc>
      </w:tr>
      <w:tr w:rsidR="00AB4479" w:rsidRPr="00AB4479" w:rsidTr="00B92B7A">
        <w:trPr>
          <w:trHeight w:val="420"/>
        </w:trPr>
        <w:tc>
          <w:tcPr>
            <w:tcW w:w="9988" w:type="dxa"/>
            <w:gridSpan w:val="13"/>
            <w:shd w:val="clear" w:color="auto" w:fill="auto"/>
            <w:noWrap/>
            <w:vAlign w:val="center"/>
            <w:hideMark/>
          </w:tcPr>
          <w:p w:rsidR="00E24574" w:rsidRPr="00C55B4C" w:rsidRDefault="00AB4479" w:rsidP="00E2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1. A könyvtár, szolgáltató hely</w:t>
            </w:r>
            <w:r w:rsidR="00E74C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, fiók, tagkönyvtár</w:t>
            </w:r>
            <w:r w:rsidRPr="00AB44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teljes neve</w:t>
            </w:r>
            <w:r w:rsidR="00E245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</w:t>
            </w:r>
            <w:r w:rsidR="00E24574" w:rsidRPr="00C55B4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hu-HU"/>
              </w:rPr>
              <w:t>Pontosítás.</w:t>
            </w:r>
          </w:p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</w:tr>
      <w:tr w:rsidR="00AB4479" w:rsidRPr="00AB4479" w:rsidTr="00B92B7A">
        <w:trPr>
          <w:trHeight w:val="420"/>
        </w:trPr>
        <w:tc>
          <w:tcPr>
            <w:tcW w:w="2770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Székhely</w:t>
            </w:r>
            <w:r w:rsidR="00065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2890" w:type="dxa"/>
            <w:gridSpan w:val="5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Irányítószám</w:t>
            </w:r>
          </w:p>
        </w:tc>
        <w:tc>
          <w:tcPr>
            <w:tcW w:w="4328" w:type="dxa"/>
            <w:gridSpan w:val="4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Helység</w:t>
            </w:r>
          </w:p>
        </w:tc>
      </w:tr>
      <w:tr w:rsidR="00AB4479" w:rsidRPr="00AB4479" w:rsidTr="00B92B7A">
        <w:trPr>
          <w:trHeight w:val="420"/>
        </w:trPr>
        <w:tc>
          <w:tcPr>
            <w:tcW w:w="2770" w:type="dxa"/>
            <w:gridSpan w:val="4"/>
            <w:vMerge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218" w:type="dxa"/>
            <w:gridSpan w:val="9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Cím</w:t>
            </w:r>
          </w:p>
        </w:tc>
      </w:tr>
      <w:tr w:rsidR="00AB4479" w:rsidRPr="00AB4479" w:rsidTr="00B92B7A">
        <w:trPr>
          <w:trHeight w:val="420"/>
        </w:trPr>
        <w:tc>
          <w:tcPr>
            <w:tcW w:w="9988" w:type="dxa"/>
            <w:gridSpan w:val="13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Vezetőjének, könyvtárosának, szolgálattevőjének neve</w:t>
            </w:r>
          </w:p>
        </w:tc>
      </w:tr>
      <w:tr w:rsidR="00AB4479" w:rsidRPr="00AB4479" w:rsidTr="00B92B7A">
        <w:trPr>
          <w:trHeight w:val="420"/>
        </w:trPr>
        <w:tc>
          <w:tcPr>
            <w:tcW w:w="4046" w:type="dxa"/>
            <w:gridSpan w:val="6"/>
            <w:shd w:val="clear" w:color="auto" w:fill="auto"/>
            <w:noWrap/>
            <w:vAlign w:val="center"/>
            <w:hideMark/>
          </w:tcPr>
          <w:p w:rsidR="00AB4479" w:rsidRPr="00C26587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Telefon</w:t>
            </w:r>
            <w:r w:rsidR="00C26587" w:rsidRPr="00C05302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vertAlign w:val="superscript"/>
                <w:lang w:eastAsia="hu-HU"/>
              </w:rPr>
              <w:t>1</w:t>
            </w:r>
          </w:p>
        </w:tc>
        <w:tc>
          <w:tcPr>
            <w:tcW w:w="5942" w:type="dxa"/>
            <w:gridSpan w:val="7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 e-mail-cím</w:t>
            </w:r>
            <w:r w:rsidR="00C26587" w:rsidRPr="00C05302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vertAlign w:val="superscript"/>
                <w:lang w:eastAsia="hu-HU"/>
              </w:rPr>
              <w:t>1</w:t>
            </w:r>
          </w:p>
        </w:tc>
      </w:tr>
      <w:tr w:rsidR="00AB4479" w:rsidRPr="00AB4479" w:rsidTr="00B92B7A">
        <w:trPr>
          <w:trHeight w:val="420"/>
        </w:trPr>
        <w:tc>
          <w:tcPr>
            <w:tcW w:w="4046" w:type="dxa"/>
            <w:gridSpan w:val="6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 Honlapcím</w:t>
            </w:r>
          </w:p>
        </w:tc>
        <w:tc>
          <w:tcPr>
            <w:tcW w:w="5942" w:type="dxa"/>
            <w:gridSpan w:val="7"/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 A kitöltő telefonja</w:t>
            </w:r>
            <w:r w:rsidR="00C26587" w:rsidRPr="00C05302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vertAlign w:val="superscript"/>
                <w:lang w:eastAsia="hu-HU"/>
              </w:rPr>
              <w:t>1</w:t>
            </w:r>
          </w:p>
        </w:tc>
      </w:tr>
      <w:tr w:rsidR="00AB4479" w:rsidRPr="00AB4479" w:rsidTr="00B92B7A">
        <w:trPr>
          <w:trHeight w:val="420"/>
        </w:trPr>
        <w:tc>
          <w:tcPr>
            <w:tcW w:w="9988" w:type="dxa"/>
            <w:gridSpan w:val="13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 A kitöltő neve</w:t>
            </w:r>
            <w:r w:rsidR="00C26587" w:rsidRPr="00C05302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vertAlign w:val="superscript"/>
                <w:lang w:eastAsia="hu-HU"/>
              </w:rPr>
              <w:t>1</w:t>
            </w:r>
          </w:p>
        </w:tc>
      </w:tr>
      <w:tr w:rsidR="00AB4479" w:rsidRPr="00AB4479" w:rsidTr="00B92B7A">
        <w:trPr>
          <w:trHeight w:val="420"/>
        </w:trPr>
        <w:tc>
          <w:tcPr>
            <w:tcW w:w="998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 A</w:t>
            </w:r>
            <w:r w:rsidR="00065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üzemeltető intézmény</w:t>
            </w:r>
            <w:r w:rsidR="00065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065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fenntartó 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neve</w:t>
            </w:r>
          </w:p>
        </w:tc>
      </w:tr>
      <w:tr w:rsidR="004B6BF0" w:rsidRPr="00AB4479" w:rsidTr="00B92B7A">
        <w:trPr>
          <w:trHeight w:val="420"/>
        </w:trPr>
        <w:tc>
          <w:tcPr>
            <w:tcW w:w="1634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 Székhely</w:t>
            </w:r>
            <w:r w:rsidR="00065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24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Irányítószám</w:t>
            </w:r>
          </w:p>
        </w:tc>
        <w:tc>
          <w:tcPr>
            <w:tcW w:w="5864" w:type="dxa"/>
            <w:gridSpan w:val="6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Helység</w:t>
            </w:r>
          </w:p>
        </w:tc>
      </w:tr>
      <w:tr w:rsidR="004B6BF0" w:rsidRPr="00AB4479" w:rsidTr="00B92B7A">
        <w:trPr>
          <w:trHeight w:val="420"/>
        </w:trPr>
        <w:tc>
          <w:tcPr>
            <w:tcW w:w="1634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479" w:rsidRPr="00AB4479" w:rsidRDefault="00AB4479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Cím</w:t>
            </w:r>
          </w:p>
        </w:tc>
      </w:tr>
      <w:tr w:rsidR="00592CC0" w:rsidRPr="00AB4479" w:rsidTr="00592CC0">
        <w:trPr>
          <w:trHeight w:val="420"/>
        </w:trPr>
        <w:tc>
          <w:tcPr>
            <w:tcW w:w="699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592CC0" w:rsidRPr="004B6BF0" w:rsidRDefault="00592CC0" w:rsidP="00592C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0530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Jelölje X-szel! Kivéve*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92CC0" w:rsidRPr="004B6BF0" w:rsidRDefault="00592CC0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Fenntartó</w:t>
            </w:r>
          </w:p>
        </w:tc>
        <w:tc>
          <w:tcPr>
            <w:tcW w:w="1124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CC0" w:rsidRPr="004B6BF0" w:rsidRDefault="00592CC0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</w:t>
            </w:r>
          </w:p>
        </w:tc>
        <w:tc>
          <w:tcPr>
            <w:tcW w:w="2561" w:type="dxa"/>
            <w:gridSpan w:val="4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CC0" w:rsidRPr="004B6BF0" w:rsidRDefault="00592CC0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</w:t>
            </w:r>
          </w:p>
        </w:tc>
        <w:tc>
          <w:tcPr>
            <w:tcW w:w="1457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CC0" w:rsidRPr="004B6BF0" w:rsidRDefault="00592CC0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egyház</w:t>
            </w:r>
          </w:p>
        </w:tc>
        <w:tc>
          <w:tcPr>
            <w:tcW w:w="2871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CC0" w:rsidRPr="004B6BF0" w:rsidRDefault="00592CC0" w:rsidP="00AB4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magánvállalkozás</w:t>
            </w:r>
          </w:p>
        </w:tc>
      </w:tr>
      <w:tr w:rsidR="00592CC0" w:rsidRPr="00AB4479" w:rsidTr="00A34266">
        <w:trPr>
          <w:trHeight w:val="420"/>
        </w:trPr>
        <w:tc>
          <w:tcPr>
            <w:tcW w:w="699" w:type="dxa"/>
            <w:vMerge/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alapítvány, szakszervezet</w:t>
            </w:r>
          </w:p>
        </w:tc>
        <w:tc>
          <w:tcPr>
            <w:tcW w:w="560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 éspedig*:</w:t>
            </w:r>
          </w:p>
        </w:tc>
      </w:tr>
      <w:tr w:rsidR="00592CC0" w:rsidRPr="00AB4479" w:rsidTr="00592CC0">
        <w:trPr>
          <w:trHeight w:val="420"/>
        </w:trPr>
        <w:tc>
          <w:tcPr>
            <w:tcW w:w="699" w:type="dxa"/>
            <w:vMerge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Működés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működik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szünetel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megszűnt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13. Gazdálkodás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</w:t>
            </w:r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CC0" w:rsidRPr="00AB4479" w:rsidRDefault="00592CC0" w:rsidP="005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B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nem önálló</w:t>
            </w:r>
          </w:p>
        </w:tc>
      </w:tr>
    </w:tbl>
    <w:p w:rsidR="00C96B76" w:rsidRPr="00C96B76" w:rsidRDefault="00C96B76" w:rsidP="00C96B76">
      <w:pPr>
        <w:tabs>
          <w:tab w:val="left" w:pos="6743"/>
        </w:tabs>
        <w:rPr>
          <w:rFonts w:ascii="Times New Roman" w:eastAsia="Times New Roman" w:hAnsi="Times New Roman" w:cs="Times New Roman"/>
          <w:color w:val="00B0F0"/>
          <w:kern w:val="36"/>
          <w:sz w:val="20"/>
          <w:szCs w:val="20"/>
          <w:lang w:eastAsia="hu-HU"/>
        </w:rPr>
      </w:pPr>
      <w:r w:rsidRPr="00C96B76">
        <w:rPr>
          <w:rFonts w:ascii="Times New Roman" w:eastAsia="Times New Roman" w:hAnsi="Times New Roman" w:cs="Times New Roman"/>
          <w:color w:val="00B0F0"/>
          <w:sz w:val="20"/>
          <w:szCs w:val="20"/>
          <w:vertAlign w:val="superscript"/>
          <w:lang w:eastAsia="hu-HU"/>
        </w:rPr>
        <w:t>1</w:t>
      </w:r>
      <w:r w:rsidRPr="00C96B76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>GDPR-érzékeny adatok (a könyvtár telefonszáma, e-mail-címe, a kitöltő neve és telefonszáma, a gazdálkodás adatai).</w:t>
      </w:r>
      <w:r w:rsidRPr="00C96B76">
        <w:rPr>
          <w:rFonts w:ascii="Times New Roman" w:eastAsia="Times New Roman" w:hAnsi="Times New Roman" w:cs="Times New Roman"/>
          <w:color w:val="00B0F0"/>
          <w:kern w:val="36"/>
          <w:sz w:val="20"/>
          <w:szCs w:val="20"/>
          <w:lang w:eastAsia="hu-HU"/>
        </w:rPr>
        <w:t xml:space="preserve"> (Az Európai Parlament és a Tanács 2016. április 27-i (</w:t>
      </w:r>
      <w:proofErr w:type="spellStart"/>
      <w:r w:rsidRPr="00C96B76">
        <w:rPr>
          <w:rFonts w:ascii="Times New Roman" w:eastAsia="Times New Roman" w:hAnsi="Times New Roman" w:cs="Times New Roman"/>
          <w:color w:val="00B0F0"/>
          <w:kern w:val="36"/>
          <w:sz w:val="20"/>
          <w:szCs w:val="20"/>
          <w:lang w:eastAsia="hu-HU"/>
        </w:rPr>
        <w:t>eu</w:t>
      </w:r>
      <w:proofErr w:type="spellEnd"/>
      <w:r w:rsidRPr="00C96B76">
        <w:rPr>
          <w:rFonts w:ascii="Times New Roman" w:eastAsia="Times New Roman" w:hAnsi="Times New Roman" w:cs="Times New Roman"/>
          <w:color w:val="00B0F0"/>
          <w:kern w:val="36"/>
          <w:sz w:val="20"/>
          <w:szCs w:val="20"/>
          <w:lang w:eastAsia="hu-HU"/>
        </w:rPr>
        <w:t>) 2016/679 rendelete a természetes személyeknek a személyes adatok kezelése tekintetében történő védelméről és az ilyen adatok szabad áramlásáról […])</w:t>
      </w:r>
    </w:p>
    <w:p w:rsidR="00B11FF5" w:rsidRPr="00B11FF5" w:rsidRDefault="00B11FF5" w:rsidP="00B11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FF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Az adatok statisztikai célú, folyamatosan hozzáférhető nyilvánossá tételéhez hozzájárulok.</w:t>
      </w:r>
    </w:p>
    <w:tbl>
      <w:tblPr>
        <w:tblW w:w="9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880"/>
        <w:gridCol w:w="292"/>
        <w:gridCol w:w="378"/>
        <w:gridCol w:w="530"/>
        <w:gridCol w:w="585"/>
        <w:gridCol w:w="15"/>
        <w:gridCol w:w="600"/>
        <w:gridCol w:w="538"/>
        <w:gridCol w:w="441"/>
        <w:gridCol w:w="811"/>
        <w:gridCol w:w="10"/>
        <w:gridCol w:w="600"/>
        <w:gridCol w:w="406"/>
        <w:gridCol w:w="194"/>
        <w:gridCol w:w="572"/>
        <w:gridCol w:w="354"/>
        <w:gridCol w:w="277"/>
        <w:gridCol w:w="1200"/>
        <w:gridCol w:w="907"/>
        <w:gridCol w:w="280"/>
        <w:gridCol w:w="13"/>
      </w:tblGrid>
      <w:tr w:rsidR="00B11FF5" w:rsidRPr="00B11FF5" w:rsidTr="00C96B76">
        <w:trPr>
          <w:gridAfter w:val="2"/>
          <w:wAfter w:w="293" w:type="dxa"/>
          <w:trHeight w:val="450"/>
        </w:trPr>
        <w:tc>
          <w:tcPr>
            <w:tcW w:w="7216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Kelt . . . . . . . . . . . . . . . . . . . . . . . . . . . </w:t>
            </w:r>
            <w:proofErr w:type="gramStart"/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. . .</w:t>
            </w:r>
            <w:proofErr w:type="gramEnd"/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, 20</w:t>
            </w:r>
            <w:r w:rsidR="0071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  <w:r w:rsidR="00E7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. . . . . . . . . . . . . . . </w:t>
            </w:r>
            <w:proofErr w:type="gramStart"/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 .</w:t>
            </w:r>
            <w:proofErr w:type="gramEnd"/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.  . . . . . nap</w:t>
            </w:r>
          </w:p>
        </w:tc>
        <w:tc>
          <w:tcPr>
            <w:tcW w:w="23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kitöltésre fordított idő, </w:t>
            </w:r>
            <w:r w:rsidRPr="00B11F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perc:</w:t>
            </w:r>
          </w:p>
        </w:tc>
      </w:tr>
      <w:tr w:rsidR="00B11FF5" w:rsidRPr="00B11FF5" w:rsidTr="00C96B76">
        <w:trPr>
          <w:gridAfter w:val="2"/>
          <w:wAfter w:w="293" w:type="dxa"/>
          <w:trHeight w:val="450"/>
        </w:trPr>
        <w:tc>
          <w:tcPr>
            <w:tcW w:w="721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1FF5" w:rsidRPr="00B11FF5" w:rsidTr="00E24574">
        <w:trPr>
          <w:gridAfter w:val="1"/>
          <w:wAfter w:w="13" w:type="dxa"/>
          <w:trHeight w:val="450"/>
        </w:trPr>
        <w:tc>
          <w:tcPr>
            <w:tcW w:w="38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. . . . . . . . . . . . . . . . . . . . . .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P. h.</w:t>
            </w:r>
          </w:p>
        </w:tc>
        <w:tc>
          <w:tcPr>
            <w:tcW w:w="48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. . . . . . . . . . . . . . . . . . . . . .</w:t>
            </w:r>
          </w:p>
        </w:tc>
      </w:tr>
      <w:tr w:rsidR="00B11FF5" w:rsidRPr="00B11FF5" w:rsidTr="00E24574">
        <w:trPr>
          <w:gridAfter w:val="1"/>
          <w:wAfter w:w="13" w:type="dxa"/>
          <w:trHeight w:val="450"/>
        </w:trPr>
        <w:tc>
          <w:tcPr>
            <w:tcW w:w="38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1FF5" w:rsidRPr="00B11FF5" w:rsidTr="00E24574">
        <w:trPr>
          <w:gridAfter w:val="1"/>
          <w:wAfter w:w="13" w:type="dxa"/>
          <w:trHeight w:val="420"/>
        </w:trPr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statisztikus, jelentést kitöltő</w:t>
            </w:r>
          </w:p>
        </w:tc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 adatszolgáltató aláírásra jogosult vezetője</w:t>
            </w:r>
          </w:p>
        </w:tc>
      </w:tr>
      <w:tr w:rsidR="00187E81" w:rsidRPr="00B11FF5" w:rsidTr="00E24574">
        <w:trPr>
          <w:gridAfter w:val="1"/>
          <w:wAfter w:w="13" w:type="dxa"/>
          <w:trHeight w:val="420"/>
        </w:trPr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E81" w:rsidRPr="00B11FF5" w:rsidRDefault="00187E81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E81" w:rsidRPr="00B11FF5" w:rsidRDefault="00187E81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E81" w:rsidRDefault="00187E81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33358D" w:rsidRDefault="0033358D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33358D" w:rsidRPr="00B11FF5" w:rsidRDefault="0033358D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1FF5" w:rsidRPr="00B11FF5" w:rsidTr="00C96B76">
        <w:trPr>
          <w:gridBefore w:val="1"/>
          <w:wBefore w:w="10" w:type="dxa"/>
          <w:trHeight w:val="420"/>
        </w:trPr>
        <w:tc>
          <w:tcPr>
            <w:tcW w:w="988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2. BESOROLÁSOK </w:t>
            </w:r>
            <w:r w:rsidRPr="00187E8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Jelölje X-szel! Kivéve*</w:t>
            </w:r>
          </w:p>
        </w:tc>
      </w:tr>
      <w:tr w:rsidR="00B11FF5" w:rsidRPr="00B11FF5" w:rsidTr="00C96B76">
        <w:trPr>
          <w:gridBefore w:val="1"/>
          <w:wBefore w:w="10" w:type="dxa"/>
          <w:trHeight w:val="420"/>
        </w:trPr>
        <w:tc>
          <w:tcPr>
            <w:tcW w:w="11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1. Funkció         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egyfunkciós</w:t>
            </w:r>
          </w:p>
        </w:tc>
        <w:tc>
          <w:tcPr>
            <w:tcW w:w="159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többfunkciós</w:t>
            </w:r>
          </w:p>
        </w:tc>
        <w:tc>
          <w:tcPr>
            <w:tcW w:w="259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szak- is</w:t>
            </w:r>
          </w:p>
        </w:tc>
        <w:tc>
          <w:tcPr>
            <w:tcW w:w="303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köznevelési, közoktatási is</w:t>
            </w:r>
          </w:p>
        </w:tc>
      </w:tr>
      <w:tr w:rsidR="00B11FF5" w:rsidRPr="00B11FF5" w:rsidTr="00C96B76">
        <w:trPr>
          <w:gridBefore w:val="1"/>
          <w:wBefore w:w="10" w:type="dxa"/>
          <w:trHeight w:val="420"/>
        </w:trPr>
        <w:tc>
          <w:tcPr>
            <w:tcW w:w="11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9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24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egyéb is, éspedig*:</w:t>
            </w:r>
          </w:p>
        </w:tc>
      </w:tr>
      <w:tr w:rsidR="00B11FF5" w:rsidRPr="00B11FF5" w:rsidTr="00C96B76">
        <w:trPr>
          <w:gridBefore w:val="1"/>
          <w:wBefore w:w="10" w:type="dxa"/>
          <w:trHeight w:val="42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Típus</w:t>
            </w:r>
          </w:p>
        </w:tc>
        <w:tc>
          <w:tcPr>
            <w:tcW w:w="24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felsőoktatási könyvtár</w:t>
            </w:r>
          </w:p>
        </w:tc>
        <w:tc>
          <w:tcPr>
            <w:tcW w:w="2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egyéb</w:t>
            </w: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szakkönyvtár</w:t>
            </w:r>
          </w:p>
        </w:tc>
        <w:tc>
          <w:tcPr>
            <w:tcW w:w="42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közkönyvtár, </w:t>
            </w: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minden </w:t>
            </w: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könyvtár</w:t>
            </w:r>
          </w:p>
        </w:tc>
      </w:tr>
      <w:tr w:rsidR="00B11FF5" w:rsidRPr="00B11FF5" w:rsidTr="00E24574">
        <w:trPr>
          <w:gridBefore w:val="1"/>
          <w:wBefore w:w="10" w:type="dxa"/>
          <w:trHeight w:val="420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Szerve-</w:t>
            </w:r>
            <w:proofErr w:type="spellStart"/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zet</w:t>
            </w:r>
            <w:proofErr w:type="spellEnd"/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önálló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más intézménnyel összevont települési könyvtár, szolgáltató hely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közművelődésivel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múzeummal</w:t>
            </w:r>
          </w:p>
        </w:tc>
      </w:tr>
      <w:tr w:rsidR="00B11FF5" w:rsidRPr="00B11FF5" w:rsidTr="00E24574">
        <w:trPr>
          <w:gridBefore w:val="1"/>
          <w:wBefore w:w="10" w:type="dxa"/>
          <w:trHeight w:val="42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0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egyébbel, éspedig*:</w:t>
            </w:r>
          </w:p>
        </w:tc>
      </w:tr>
      <w:tr w:rsidR="00B11FF5" w:rsidRPr="00B11FF5" w:rsidTr="00E24574">
        <w:trPr>
          <w:gridBefore w:val="1"/>
          <w:wBefore w:w="10" w:type="dxa"/>
          <w:trHeight w:val="42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szakintézmény könyvtára</w:t>
            </w:r>
          </w:p>
        </w:tc>
        <w:tc>
          <w:tcPr>
            <w:tcW w:w="3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felsőoktatási könyvtár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múzeum könyvtára</w:t>
            </w:r>
          </w:p>
        </w:tc>
      </w:tr>
      <w:tr w:rsidR="00B11FF5" w:rsidRPr="00B11FF5" w:rsidTr="00E24574">
        <w:trPr>
          <w:gridBefore w:val="1"/>
          <w:wBefore w:w="10" w:type="dxa"/>
          <w:trHeight w:val="42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06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egyéb intézmény könyvtára, éspedig*:</w:t>
            </w:r>
          </w:p>
        </w:tc>
      </w:tr>
      <w:tr w:rsidR="00B11FF5" w:rsidRPr="00B11FF5" w:rsidTr="00E24574">
        <w:trPr>
          <w:gridBefore w:val="1"/>
          <w:wBefore w:w="10" w:type="dxa"/>
          <w:trHeight w:val="420"/>
        </w:trPr>
        <w:tc>
          <w:tcPr>
            <w:tcW w:w="15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4. Akadálymentes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2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5. Települési hatókör </w:t>
            </w:r>
            <w:r w:rsidRPr="00B11F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csak települési könyvtárak töltsék ki!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központi</w:t>
            </w:r>
          </w:p>
        </w:tc>
        <w:tc>
          <w:tcPr>
            <w:tcW w:w="120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városrészi, fiók, tag-,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szolgáltató hely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busz</w:t>
            </w:r>
          </w:p>
        </w:tc>
      </w:tr>
      <w:tr w:rsidR="003E1500" w:rsidRPr="00B11FF5" w:rsidTr="00E24574">
        <w:trPr>
          <w:gridBefore w:val="1"/>
          <w:wBefore w:w="10" w:type="dxa"/>
          <w:trHeight w:val="450"/>
        </w:trPr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 természetes használat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</w:tr>
      <w:tr w:rsidR="00B11FF5" w:rsidRPr="00B11FF5" w:rsidTr="00E24574">
        <w:trPr>
          <w:gridBefore w:val="1"/>
          <w:wBefore w:w="10" w:type="dxa"/>
          <w:trHeight w:val="420"/>
        </w:trPr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megyei, fővárosi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1FF5" w:rsidRPr="00B11FF5" w:rsidTr="00E24574">
        <w:trPr>
          <w:gridBefore w:val="1"/>
          <w:wBefore w:w="10" w:type="dxa"/>
          <w:trHeight w:val="420"/>
        </w:trPr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 megközelítés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egyéb városi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1FF5" w:rsidRPr="00B11FF5" w:rsidTr="00E24574">
        <w:trPr>
          <w:gridBefore w:val="1"/>
          <w:wBefore w:w="10" w:type="dxa"/>
          <w:trHeight w:val="420"/>
        </w:trPr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községi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B11FF5" w:rsidRPr="00C96B76" w:rsidRDefault="00C96B76">
      <w:pPr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</w:pPr>
      <w:r w:rsidRPr="00C96B76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 xml:space="preserve">A </w:t>
      </w:r>
      <w:r w:rsidRPr="00C96B76">
        <w:rPr>
          <w:rFonts w:ascii="Times New Roman" w:eastAsia="Times New Roman" w:hAnsi="Times New Roman" w:cs="Times New Roman"/>
          <w:i/>
          <w:iCs/>
          <w:color w:val="00B0F0"/>
          <w:sz w:val="20"/>
          <w:szCs w:val="20"/>
          <w:lang w:eastAsia="hu-HU"/>
        </w:rPr>
        <w:t>4. Akadálymentes</w:t>
      </w:r>
      <w:r w:rsidRPr="00C96B76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 xml:space="preserve"> </w:t>
      </w:r>
      <w:r w:rsidR="0033358D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 xml:space="preserve">elegendő </w:t>
      </w:r>
      <w:r w:rsidRPr="00C96B76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>kiválta</w:t>
      </w:r>
      <w:r w:rsidR="0033358D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>ni</w:t>
      </w:r>
      <w:r w:rsidRPr="00C96B76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 xml:space="preserve"> a fogyatékkal élők jelenlegi táblázatát.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2"/>
        <w:gridCol w:w="4198"/>
      </w:tblGrid>
      <w:tr w:rsidR="00B11FF5" w:rsidRPr="00B11FF5" w:rsidTr="00B11FF5">
        <w:trPr>
          <w:trHeight w:val="420"/>
        </w:trPr>
        <w:tc>
          <w:tcPr>
            <w:tcW w:w="9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3. ALAPADATOK</w:t>
            </w:r>
          </w:p>
        </w:tc>
      </w:tr>
      <w:tr w:rsidR="00B11FF5" w:rsidRPr="00B11FF5" w:rsidTr="00B11FF5">
        <w:trPr>
          <w:trHeight w:val="420"/>
        </w:trPr>
        <w:tc>
          <w:tcPr>
            <w:tcW w:w="5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1. Alapterület, </w:t>
            </w:r>
            <w:r w:rsidRPr="00B11F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</w:t>
            </w:r>
            <w:r w:rsidRPr="00B11F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A nyitvatartó napok száma egy héten</w:t>
            </w:r>
          </w:p>
        </w:tc>
      </w:tr>
      <w:tr w:rsidR="00B11FF5" w:rsidRPr="00B11FF5" w:rsidTr="00B11FF5">
        <w:trPr>
          <w:trHeight w:val="420"/>
        </w:trPr>
        <w:tc>
          <w:tcPr>
            <w:tcW w:w="5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A nyitvatartó napok összesített száma a tárgyévben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1FF5" w:rsidRPr="00B11FF5" w:rsidRDefault="00B11FF5" w:rsidP="00B1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11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A nyitvatartó órák száma egy héten</w:t>
            </w:r>
          </w:p>
        </w:tc>
      </w:tr>
    </w:tbl>
    <w:p w:rsidR="00102AC0" w:rsidRPr="00187E81" w:rsidRDefault="00102AC0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187E81">
        <w:rPr>
          <w:rFonts w:ascii="Times New Roman" w:hAnsi="Times New Roman" w:cs="Times New Roman"/>
          <w:color w:val="00B0F0"/>
          <w:sz w:val="20"/>
          <w:szCs w:val="20"/>
        </w:rPr>
        <w:t>Egyszerűsítés. Nincs értelme a szolgáltató helyek számának, hiszen mindegyik külön adatlapot tölt ki.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8665"/>
        <w:gridCol w:w="709"/>
      </w:tblGrid>
      <w:tr w:rsidR="0047328F" w:rsidRPr="0047328F" w:rsidTr="0033358D">
        <w:trPr>
          <w:trHeight w:hRule="exact" w:val="397"/>
        </w:trPr>
        <w:tc>
          <w:tcPr>
            <w:tcW w:w="9214" w:type="dxa"/>
            <w:gridSpan w:val="2"/>
            <w:vAlign w:val="center"/>
          </w:tcPr>
          <w:p w:rsidR="0047328F" w:rsidRPr="00121040" w:rsidRDefault="0085480C" w:rsidP="0033358D">
            <w:pPr>
              <w:spacing w:after="0"/>
              <w:ind w:right="57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7328F" w:rsidRPr="00121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21040">
              <w:rPr>
                <w:rFonts w:ascii="Times New Roman" w:hAnsi="Times New Roman" w:cs="Times New Roman"/>
                <w:b/>
                <w:sz w:val="20"/>
                <w:szCs w:val="20"/>
              </w:rPr>
              <w:t>SPECIÁLIS SZOLGÁLTATÁSOK</w:t>
            </w:r>
            <w:r w:rsidR="0047328F" w:rsidRPr="00121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104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</w:t>
            </w:r>
            <w:r w:rsidR="0047328F" w:rsidRPr="0012104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elölje X-szel!</w:t>
            </w:r>
          </w:p>
        </w:tc>
        <w:tc>
          <w:tcPr>
            <w:tcW w:w="709" w:type="dxa"/>
            <w:vAlign w:val="center"/>
          </w:tcPr>
          <w:p w:rsidR="0047328F" w:rsidRPr="0047328F" w:rsidRDefault="0047328F" w:rsidP="005F17AB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t>1.</w:t>
            </w:r>
          </w:p>
        </w:tc>
      </w:tr>
      <w:tr w:rsidR="00152B1E" w:rsidRPr="0047328F" w:rsidTr="005F17AB">
        <w:trPr>
          <w:trHeight w:hRule="exact" w:val="284"/>
        </w:trPr>
        <w:tc>
          <w:tcPr>
            <w:tcW w:w="549" w:type="dxa"/>
            <w:vAlign w:val="center"/>
          </w:tcPr>
          <w:p w:rsidR="00152B1E" w:rsidRPr="00121040" w:rsidRDefault="00152B1E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665" w:type="dxa"/>
            <w:vAlign w:val="center"/>
          </w:tcPr>
          <w:p w:rsidR="00152B1E" w:rsidRPr="00121040" w:rsidRDefault="00152B1E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Házhozszállítás</w:t>
            </w:r>
          </w:p>
        </w:tc>
        <w:tc>
          <w:tcPr>
            <w:tcW w:w="709" w:type="dxa"/>
            <w:vAlign w:val="center"/>
          </w:tcPr>
          <w:p w:rsidR="00152B1E" w:rsidRPr="0047328F" w:rsidRDefault="00152B1E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152B1E" w:rsidRPr="0047328F" w:rsidTr="005F17AB">
        <w:trPr>
          <w:trHeight w:hRule="exact" w:val="284"/>
        </w:trPr>
        <w:tc>
          <w:tcPr>
            <w:tcW w:w="549" w:type="dxa"/>
            <w:vAlign w:val="center"/>
          </w:tcPr>
          <w:p w:rsidR="00152B1E" w:rsidRPr="00121040" w:rsidRDefault="00152B1E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665" w:type="dxa"/>
            <w:vAlign w:val="center"/>
          </w:tcPr>
          <w:p w:rsidR="00152B1E" w:rsidRPr="00121040" w:rsidRDefault="00152B1E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Önkiszolgáló kölcsönzés</w:t>
            </w:r>
          </w:p>
        </w:tc>
        <w:tc>
          <w:tcPr>
            <w:tcW w:w="709" w:type="dxa"/>
            <w:vAlign w:val="center"/>
          </w:tcPr>
          <w:p w:rsidR="00152B1E" w:rsidRPr="0047328F" w:rsidRDefault="00152B1E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152B1E" w:rsidRPr="0047328F" w:rsidTr="005F17AB">
        <w:trPr>
          <w:trHeight w:hRule="exact" w:val="284"/>
        </w:trPr>
        <w:tc>
          <w:tcPr>
            <w:tcW w:w="549" w:type="dxa"/>
            <w:vAlign w:val="center"/>
          </w:tcPr>
          <w:p w:rsidR="00152B1E" w:rsidRPr="00121040" w:rsidRDefault="00152B1E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65" w:type="dxa"/>
            <w:vAlign w:val="center"/>
          </w:tcPr>
          <w:p w:rsidR="00152B1E" w:rsidRPr="00121040" w:rsidRDefault="00152B1E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Információszolgáltatás (közhasznú, irodalomkutatás)</w:t>
            </w:r>
          </w:p>
          <w:p w:rsidR="00152B1E" w:rsidRPr="00121040" w:rsidRDefault="00152B1E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Irodalomkutatás (retrospektív)</w:t>
            </w:r>
          </w:p>
        </w:tc>
        <w:tc>
          <w:tcPr>
            <w:tcW w:w="709" w:type="dxa"/>
            <w:vAlign w:val="center"/>
          </w:tcPr>
          <w:p w:rsidR="00152B1E" w:rsidRPr="0047328F" w:rsidRDefault="00152B1E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152B1E" w:rsidRPr="0047328F" w:rsidTr="005F17AB">
        <w:trPr>
          <w:trHeight w:hRule="exact" w:val="284"/>
        </w:trPr>
        <w:tc>
          <w:tcPr>
            <w:tcW w:w="549" w:type="dxa"/>
            <w:vAlign w:val="center"/>
          </w:tcPr>
          <w:p w:rsidR="00152B1E" w:rsidRPr="00121040" w:rsidRDefault="00152B1E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65" w:type="dxa"/>
            <w:vAlign w:val="center"/>
          </w:tcPr>
          <w:p w:rsidR="00152B1E" w:rsidRPr="00121040" w:rsidRDefault="00152B1E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Elektronikus katalógus (OPAC)</w:t>
            </w:r>
          </w:p>
        </w:tc>
        <w:tc>
          <w:tcPr>
            <w:tcW w:w="709" w:type="dxa"/>
            <w:vAlign w:val="center"/>
          </w:tcPr>
          <w:p w:rsidR="00152B1E" w:rsidRPr="0047328F" w:rsidRDefault="00152B1E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152B1E" w:rsidRPr="0047328F" w:rsidTr="005F17AB">
        <w:trPr>
          <w:trHeight w:hRule="exact" w:val="284"/>
        </w:trPr>
        <w:tc>
          <w:tcPr>
            <w:tcW w:w="549" w:type="dxa"/>
            <w:vAlign w:val="center"/>
          </w:tcPr>
          <w:p w:rsidR="00152B1E" w:rsidRPr="00121040" w:rsidRDefault="00152B1E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665" w:type="dxa"/>
            <w:vAlign w:val="center"/>
          </w:tcPr>
          <w:p w:rsidR="00152B1E" w:rsidRPr="00121040" w:rsidRDefault="00152B1E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 xml:space="preserve">Helyismereti, -történeti kutatás </w:t>
            </w:r>
          </w:p>
        </w:tc>
        <w:tc>
          <w:tcPr>
            <w:tcW w:w="709" w:type="dxa"/>
            <w:vAlign w:val="center"/>
          </w:tcPr>
          <w:p w:rsidR="00152B1E" w:rsidRPr="0047328F" w:rsidRDefault="00152B1E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47328F" w:rsidRPr="0047328F" w:rsidTr="0047328F">
        <w:trPr>
          <w:trHeight w:hRule="exact" w:val="284"/>
        </w:trPr>
        <w:tc>
          <w:tcPr>
            <w:tcW w:w="549" w:type="dxa"/>
            <w:vAlign w:val="center"/>
          </w:tcPr>
          <w:p w:rsidR="0047328F" w:rsidRPr="00121040" w:rsidRDefault="0085480C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7328F" w:rsidRPr="00121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65" w:type="dxa"/>
            <w:vAlign w:val="center"/>
          </w:tcPr>
          <w:p w:rsidR="0047328F" w:rsidRPr="00121040" w:rsidRDefault="0047328F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Internethasználat</w:t>
            </w:r>
          </w:p>
        </w:tc>
        <w:tc>
          <w:tcPr>
            <w:tcW w:w="709" w:type="dxa"/>
            <w:vAlign w:val="center"/>
          </w:tcPr>
          <w:p w:rsidR="0047328F" w:rsidRPr="0047328F" w:rsidRDefault="0047328F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152B1E" w:rsidRPr="0047328F" w:rsidTr="005F17AB">
        <w:trPr>
          <w:trHeight w:hRule="exact" w:val="284"/>
        </w:trPr>
        <w:tc>
          <w:tcPr>
            <w:tcW w:w="549" w:type="dxa"/>
            <w:vAlign w:val="center"/>
          </w:tcPr>
          <w:p w:rsidR="00152B1E" w:rsidRPr="00121040" w:rsidRDefault="00152B1E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665" w:type="dxa"/>
            <w:vAlign w:val="center"/>
          </w:tcPr>
          <w:p w:rsidR="00152B1E" w:rsidRPr="00121040" w:rsidRDefault="00152B1E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Távhosszabbítás, -előjegyzés</w:t>
            </w:r>
          </w:p>
        </w:tc>
        <w:tc>
          <w:tcPr>
            <w:tcW w:w="709" w:type="dxa"/>
          </w:tcPr>
          <w:p w:rsidR="00152B1E" w:rsidRPr="0047328F" w:rsidRDefault="00152B1E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47328F" w:rsidRPr="0047328F" w:rsidTr="0047328F">
        <w:trPr>
          <w:trHeight w:hRule="exact" w:val="284"/>
        </w:trPr>
        <w:tc>
          <w:tcPr>
            <w:tcW w:w="549" w:type="dxa"/>
            <w:vAlign w:val="center"/>
          </w:tcPr>
          <w:p w:rsidR="0047328F" w:rsidRPr="00121040" w:rsidRDefault="0085480C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7328F" w:rsidRPr="00121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65" w:type="dxa"/>
            <w:vAlign w:val="center"/>
          </w:tcPr>
          <w:p w:rsidR="0047328F" w:rsidRPr="00121040" w:rsidRDefault="0047328F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Távoktatás</w:t>
            </w:r>
          </w:p>
        </w:tc>
        <w:tc>
          <w:tcPr>
            <w:tcW w:w="709" w:type="dxa"/>
            <w:vAlign w:val="center"/>
          </w:tcPr>
          <w:p w:rsidR="0047328F" w:rsidRPr="0047328F" w:rsidRDefault="0047328F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47328F" w:rsidRPr="0047328F" w:rsidTr="0047328F">
        <w:trPr>
          <w:trHeight w:hRule="exact" w:val="284"/>
        </w:trPr>
        <w:tc>
          <w:tcPr>
            <w:tcW w:w="549" w:type="dxa"/>
            <w:vAlign w:val="center"/>
          </w:tcPr>
          <w:p w:rsidR="0047328F" w:rsidRPr="00121040" w:rsidRDefault="0085480C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7328F" w:rsidRPr="00121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65" w:type="dxa"/>
            <w:vAlign w:val="center"/>
          </w:tcPr>
          <w:p w:rsidR="0047328F" w:rsidRPr="00121040" w:rsidRDefault="0047328F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Reprográfiai szolgáltatások</w:t>
            </w:r>
          </w:p>
        </w:tc>
        <w:tc>
          <w:tcPr>
            <w:tcW w:w="709" w:type="dxa"/>
            <w:vAlign w:val="center"/>
          </w:tcPr>
          <w:p w:rsidR="0047328F" w:rsidRPr="0047328F" w:rsidRDefault="0047328F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47328F" w:rsidRPr="0047328F" w:rsidTr="0047328F">
        <w:trPr>
          <w:trHeight w:hRule="exact" w:val="284"/>
        </w:trPr>
        <w:tc>
          <w:tcPr>
            <w:tcW w:w="549" w:type="dxa"/>
            <w:vAlign w:val="center"/>
          </w:tcPr>
          <w:p w:rsidR="0047328F" w:rsidRPr="00121040" w:rsidRDefault="0085480C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7328F" w:rsidRPr="00121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65" w:type="dxa"/>
            <w:vAlign w:val="center"/>
          </w:tcPr>
          <w:p w:rsidR="0047328F" w:rsidRPr="00121040" w:rsidRDefault="0047328F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Térítéses kiadványkötés</w:t>
            </w:r>
            <w:r w:rsidR="0085480C" w:rsidRPr="00121040">
              <w:rPr>
                <w:rFonts w:ascii="Times New Roman" w:hAnsi="Times New Roman" w:cs="Times New Roman"/>
                <w:sz w:val="20"/>
                <w:szCs w:val="20"/>
              </w:rPr>
              <w:t>, -restaurálás</w:t>
            </w:r>
          </w:p>
        </w:tc>
        <w:tc>
          <w:tcPr>
            <w:tcW w:w="709" w:type="dxa"/>
            <w:vAlign w:val="center"/>
          </w:tcPr>
          <w:p w:rsidR="0047328F" w:rsidRPr="0047328F" w:rsidRDefault="0047328F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47328F" w:rsidRPr="0047328F" w:rsidTr="0047328F">
        <w:trPr>
          <w:trHeight w:hRule="exact" w:val="284"/>
        </w:trPr>
        <w:tc>
          <w:tcPr>
            <w:tcW w:w="549" w:type="dxa"/>
            <w:vAlign w:val="center"/>
          </w:tcPr>
          <w:p w:rsidR="0047328F" w:rsidRPr="00121040" w:rsidRDefault="0085480C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7328F" w:rsidRPr="00121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65" w:type="dxa"/>
            <w:vAlign w:val="center"/>
          </w:tcPr>
          <w:p w:rsidR="0047328F" w:rsidRPr="00121040" w:rsidRDefault="0047328F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Igény szerinti (</w:t>
            </w:r>
            <w:proofErr w:type="spellStart"/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1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demand</w:t>
            </w:r>
            <w:proofErr w:type="spellEnd"/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) digitalizálás</w:t>
            </w:r>
          </w:p>
        </w:tc>
        <w:tc>
          <w:tcPr>
            <w:tcW w:w="709" w:type="dxa"/>
            <w:vAlign w:val="center"/>
          </w:tcPr>
          <w:p w:rsidR="0047328F" w:rsidRPr="0047328F" w:rsidRDefault="0047328F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47328F" w:rsidRPr="0047328F" w:rsidTr="0047328F">
        <w:trPr>
          <w:trHeight w:hRule="exact" w:val="284"/>
        </w:trPr>
        <w:tc>
          <w:tcPr>
            <w:tcW w:w="549" w:type="dxa"/>
            <w:vAlign w:val="center"/>
          </w:tcPr>
          <w:p w:rsidR="0047328F" w:rsidRPr="00121040" w:rsidRDefault="0085480C" w:rsidP="005F17AB">
            <w:pPr>
              <w:suppressLineNumbers/>
              <w:ind w:left="3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7328F" w:rsidRPr="00121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65" w:type="dxa"/>
            <w:vAlign w:val="center"/>
          </w:tcPr>
          <w:p w:rsidR="0047328F" w:rsidRPr="00121040" w:rsidRDefault="0047328F" w:rsidP="005F17AB">
            <w:pPr>
              <w:ind w:left="57" w:right="5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>Iskolai közösségi szolgálat lehetősége</w:t>
            </w:r>
          </w:p>
          <w:p w:rsidR="0047328F" w:rsidRPr="00121040" w:rsidRDefault="0047328F" w:rsidP="005F17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21040">
              <w:rPr>
                <w:rFonts w:ascii="Times New Roman" w:hAnsi="Times New Roman" w:cs="Times New Roman"/>
                <w:sz w:val="20"/>
                <w:szCs w:val="20"/>
              </w:rPr>
              <w:t xml:space="preserve">Tagság </w:t>
            </w:r>
            <w:r w:rsidRPr="00121040">
              <w:rPr>
                <w:rFonts w:ascii="Times New Roman" w:hAnsi="Times New Roman" w:cs="Times New Roman"/>
                <w:i/>
                <w:sz w:val="20"/>
                <w:szCs w:val="20"/>
              </w:rPr>
              <w:t>(1: nincs; 2: van)</w:t>
            </w:r>
          </w:p>
        </w:tc>
        <w:tc>
          <w:tcPr>
            <w:tcW w:w="709" w:type="dxa"/>
            <w:vAlign w:val="center"/>
          </w:tcPr>
          <w:p w:rsidR="0047328F" w:rsidRPr="0047328F" w:rsidRDefault="0047328F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7328F">
              <w:rPr>
                <w:rFonts w:ascii="Times New Roman" w:hAnsi="Times New Roman" w:cs="Times New Roman"/>
              </w:rPr>
              <w:sym w:font="Wingdings" w:char="F0A8"/>
            </w:r>
          </w:p>
        </w:tc>
      </w:tr>
    </w:tbl>
    <w:p w:rsidR="0047328F" w:rsidRPr="0033358D" w:rsidRDefault="00152B1E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33358D">
        <w:rPr>
          <w:rFonts w:ascii="Times New Roman" w:hAnsi="Times New Roman" w:cs="Times New Roman"/>
          <w:color w:val="00B0F0"/>
          <w:sz w:val="20"/>
          <w:szCs w:val="20"/>
        </w:rPr>
        <w:t>Egyszerűsítés, csak a sp</w:t>
      </w:r>
      <w:r w:rsidR="004C025D" w:rsidRPr="0033358D">
        <w:rPr>
          <w:rFonts w:ascii="Times New Roman" w:hAnsi="Times New Roman" w:cs="Times New Roman"/>
          <w:color w:val="00B0F0"/>
          <w:sz w:val="20"/>
          <w:szCs w:val="20"/>
        </w:rPr>
        <w:t>e</w:t>
      </w:r>
      <w:r w:rsidRPr="0033358D">
        <w:rPr>
          <w:rFonts w:ascii="Times New Roman" w:hAnsi="Times New Roman" w:cs="Times New Roman"/>
          <w:color w:val="00B0F0"/>
          <w:sz w:val="20"/>
          <w:szCs w:val="20"/>
        </w:rPr>
        <w:t>c</w:t>
      </w:r>
      <w:r w:rsidR="001A02D8" w:rsidRPr="0033358D">
        <w:rPr>
          <w:rFonts w:ascii="Times New Roman" w:hAnsi="Times New Roman" w:cs="Times New Roman"/>
          <w:color w:val="00B0F0"/>
          <w:sz w:val="20"/>
          <w:szCs w:val="20"/>
        </w:rPr>
        <w:t>i</w:t>
      </w:r>
      <w:r w:rsidR="004C025D" w:rsidRPr="0033358D">
        <w:rPr>
          <w:rFonts w:ascii="Times New Roman" w:hAnsi="Times New Roman" w:cs="Times New Roman"/>
          <w:color w:val="00B0F0"/>
          <w:sz w:val="20"/>
          <w:szCs w:val="20"/>
        </w:rPr>
        <w:t>ális</w:t>
      </w:r>
      <w:r w:rsidRPr="0033358D">
        <w:rPr>
          <w:rFonts w:ascii="Times New Roman" w:hAnsi="Times New Roman" w:cs="Times New Roman"/>
          <w:color w:val="00B0F0"/>
          <w:sz w:val="20"/>
          <w:szCs w:val="20"/>
        </w:rPr>
        <w:t xml:space="preserve"> szolgáltatásokra kérdez</w:t>
      </w:r>
      <w:r w:rsidR="0077531E" w:rsidRPr="0033358D">
        <w:rPr>
          <w:rFonts w:ascii="Times New Roman" w:hAnsi="Times New Roman" w:cs="Times New Roman"/>
          <w:color w:val="00B0F0"/>
          <w:sz w:val="20"/>
          <w:szCs w:val="20"/>
        </w:rPr>
        <w:t>ü</w:t>
      </w:r>
      <w:r w:rsidRPr="0033358D">
        <w:rPr>
          <w:rFonts w:ascii="Times New Roman" w:hAnsi="Times New Roman" w:cs="Times New Roman"/>
          <w:color w:val="00B0F0"/>
          <w:sz w:val="20"/>
          <w:szCs w:val="20"/>
        </w:rPr>
        <w:t>nk.</w:t>
      </w:r>
    </w:p>
    <w:p w:rsidR="00121040" w:rsidRDefault="00121040">
      <w:pPr>
        <w:rPr>
          <w:rFonts w:ascii="Times New Roman" w:hAnsi="Times New Roman" w:cs="Times New Roman"/>
          <w:color w:val="00B0F0"/>
        </w:rPr>
      </w:pPr>
    </w:p>
    <w:p w:rsidR="00121040" w:rsidRDefault="00121040">
      <w:pPr>
        <w:rPr>
          <w:rFonts w:ascii="Times New Roman" w:hAnsi="Times New Roman" w:cs="Times New Roman"/>
          <w:color w:val="00B0F0"/>
        </w:rPr>
      </w:pPr>
    </w:p>
    <w:p w:rsidR="00121040" w:rsidRDefault="00121040">
      <w:pPr>
        <w:rPr>
          <w:rFonts w:ascii="Times New Roman" w:hAnsi="Times New Roman" w:cs="Times New Roman"/>
          <w:color w:val="00B0F0"/>
        </w:rPr>
      </w:pPr>
    </w:p>
    <w:p w:rsidR="00121040" w:rsidRPr="00102AC0" w:rsidRDefault="00121040">
      <w:pPr>
        <w:rPr>
          <w:rFonts w:ascii="Times New Roman" w:hAnsi="Times New Roman" w:cs="Times New Roman"/>
          <w:color w:val="00B0F0"/>
        </w:rPr>
      </w:pP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0"/>
        <w:gridCol w:w="1780"/>
        <w:gridCol w:w="1276"/>
        <w:gridCol w:w="1144"/>
        <w:gridCol w:w="1691"/>
      </w:tblGrid>
      <w:tr w:rsidR="007B0746" w:rsidRPr="007B0746" w:rsidTr="001A02D8">
        <w:trPr>
          <w:trHeight w:val="450"/>
        </w:trPr>
        <w:tc>
          <w:tcPr>
            <w:tcW w:w="3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2F2807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5</w:t>
            </w:r>
            <w:r w:rsidR="007B0746"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. </w:t>
            </w:r>
            <w:r w:rsidR="007B0746" w:rsidRPr="007B074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 xml:space="preserve">HELYBEN LÉVŐ </w:t>
            </w:r>
            <w:r w:rsidR="007B0746"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ÁLLOMÁNY, DOKUMENTUMOK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évi dec. 3l-ei állomány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Tárgyévi gyarapodás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Tárgyévi törlés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Tárgyév dec. 3l-ei állomány</w:t>
            </w:r>
          </w:p>
        </w:tc>
      </w:tr>
      <w:tr w:rsidR="007B0746" w:rsidRPr="007B0746" w:rsidTr="001A02D8">
        <w:trPr>
          <w:trHeight w:val="450"/>
        </w:trPr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1. Nyomtatott, </w:t>
            </w:r>
            <w:r w:rsidR="00AA05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bekötött folyóirat,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kötet</w:t>
            </w:r>
            <w:r w:rsidR="00AA0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, téka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2. Hang- (csak hang),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3. Kép- (csak kép),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Audiovizuális (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kép+hang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),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5. Digitális (csak számítógéppel olvasható),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6. Egyéb,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7. Összesen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1-6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8. az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összes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ből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eKönyv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9. az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összes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ből muzeális, </w:t>
            </w:r>
            <w:r w:rsidR="006531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db </w:t>
            </w:r>
            <w:r w:rsidR="00653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22/2005. NKÖM r.</w:t>
            </w:r>
            <w:r w:rsidR="00653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65310C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 az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összes</w:t>
            </w:r>
            <w:r w:rsidRPr="0010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ből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helyismereti, -történeti</w:t>
            </w:r>
            <w:r w:rsidR="00653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</w:t>
            </w:r>
            <w:r w:rsidR="006531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kötet, db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0CA6">
        <w:trPr>
          <w:trHeight w:val="420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11. Kurrens folyóirat,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40CA6" w:rsidRPr="00E235BE" w:rsidTr="00940C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940CA6" w:rsidRPr="00E235BE" w:rsidRDefault="00940CA6" w:rsidP="005F17AB">
            <w:pPr>
              <w:pStyle w:val="Contents1"/>
              <w:ind w:right="57"/>
              <w:rPr>
                <w:sz w:val="20"/>
              </w:rPr>
            </w:pPr>
            <w:r>
              <w:rPr>
                <w:sz w:val="20"/>
              </w:rPr>
              <w:t xml:space="preserve"> 12. </w:t>
            </w:r>
            <w:r w:rsidRPr="00E235BE">
              <w:rPr>
                <w:sz w:val="20"/>
              </w:rPr>
              <w:t>Érték</w:t>
            </w:r>
            <w:r>
              <w:rPr>
                <w:sz w:val="20"/>
              </w:rPr>
              <w:t>,</w:t>
            </w:r>
            <w:r w:rsidRPr="00E235BE">
              <w:rPr>
                <w:sz w:val="20"/>
              </w:rPr>
              <w:t xml:space="preserve"> </w:t>
            </w:r>
            <w:r w:rsidRPr="003D1311">
              <w:rPr>
                <w:i/>
                <w:color w:val="FF0000"/>
                <w:sz w:val="20"/>
              </w:rPr>
              <w:t>forint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CA6" w:rsidRPr="00E235BE" w:rsidRDefault="00940CA6" w:rsidP="005F17AB">
            <w:pPr>
              <w:pStyle w:val="Contents1"/>
              <w:ind w:left="113" w:right="57"/>
              <w:rPr>
                <w:sz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40CA6" w:rsidRPr="00E235BE" w:rsidRDefault="00940CA6" w:rsidP="005F17AB">
            <w:pPr>
              <w:pStyle w:val="Contents1"/>
              <w:ind w:left="57" w:right="57"/>
              <w:jc w:val="center"/>
              <w:rPr>
                <w:b/>
                <w:sz w:val="20"/>
              </w:rPr>
            </w:pPr>
            <w:r w:rsidRPr="00E235BE">
              <w:rPr>
                <w:b/>
                <w:sz w:val="20"/>
              </w:rPr>
              <w:t>NEM TÖLTHETŐ</w:t>
            </w:r>
          </w:p>
        </w:tc>
      </w:tr>
    </w:tbl>
    <w:p w:rsidR="007B0746" w:rsidRPr="00187E81" w:rsidRDefault="00102AC0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187E81">
        <w:rPr>
          <w:rFonts w:ascii="Times New Roman" w:hAnsi="Times New Roman" w:cs="Times New Roman"/>
          <w:color w:val="00B0F0"/>
          <w:sz w:val="20"/>
          <w:szCs w:val="20"/>
        </w:rPr>
        <w:t>Tömörítés</w:t>
      </w:r>
      <w:r w:rsidR="006B5325" w:rsidRPr="00187E81">
        <w:rPr>
          <w:rFonts w:ascii="Times New Roman" w:hAnsi="Times New Roman" w:cs="Times New Roman"/>
          <w:color w:val="00B0F0"/>
          <w:sz w:val="20"/>
          <w:szCs w:val="20"/>
        </w:rPr>
        <w:t>, egyszerűsítés</w:t>
      </w:r>
      <w:r w:rsidRPr="00187E81">
        <w:rPr>
          <w:rFonts w:ascii="Times New Roman" w:hAnsi="Times New Roman" w:cs="Times New Roman"/>
          <w:color w:val="00B0F0"/>
          <w:sz w:val="20"/>
          <w:szCs w:val="20"/>
        </w:rPr>
        <w:t>.</w:t>
      </w:r>
      <w:r w:rsidR="00C96B76"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 Bővítés a törlések számának visszaemelésével. A </w:t>
      </w:r>
      <w:r w:rsidR="00121040" w:rsidRPr="00187E81">
        <w:rPr>
          <w:rFonts w:ascii="Times New Roman" w:hAnsi="Times New Roman" w:cs="Times New Roman"/>
          <w:color w:val="00B0F0"/>
          <w:sz w:val="20"/>
          <w:szCs w:val="20"/>
        </w:rPr>
        <w:t>nyomtatott k</w:t>
      </w:r>
      <w:r w:rsidR="00C96B76" w:rsidRPr="00187E81">
        <w:rPr>
          <w:rFonts w:ascii="Times New Roman" w:hAnsi="Times New Roman" w:cs="Times New Roman"/>
          <w:color w:val="00B0F0"/>
          <w:sz w:val="20"/>
          <w:szCs w:val="20"/>
        </w:rPr>
        <w:t>urrens folyóiratok kora lejáróban van (kitöltöttség:</w:t>
      </w:r>
      <w:r w:rsidR="00390CED"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 45%</w:t>
      </w:r>
      <w:r w:rsidR="00C96B76" w:rsidRPr="00187E81">
        <w:rPr>
          <w:rFonts w:ascii="Times New Roman" w:hAnsi="Times New Roman" w:cs="Times New Roman"/>
          <w:color w:val="00B0F0"/>
          <w:sz w:val="20"/>
          <w:szCs w:val="20"/>
        </w:rPr>
        <w:t>)</w:t>
      </w:r>
      <w:r w:rsidR="00D5451F"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. </w:t>
      </w:r>
      <w:r w:rsidR="00121040" w:rsidRPr="00187E81">
        <w:rPr>
          <w:rFonts w:ascii="Times New Roman" w:hAnsi="Times New Roman" w:cs="Times New Roman"/>
          <w:color w:val="00B0F0"/>
          <w:sz w:val="20"/>
          <w:szCs w:val="20"/>
        </w:rPr>
        <w:t>A</w:t>
      </w:r>
      <w:r w:rsidR="00D5451F" w:rsidRPr="00187E81">
        <w:rPr>
          <w:rFonts w:ascii="Times New Roman" w:hAnsi="Times New Roman" w:cs="Times New Roman"/>
          <w:color w:val="00B0F0"/>
          <w:sz w:val="20"/>
          <w:szCs w:val="20"/>
        </w:rPr>
        <w:t>z elektronikus</w:t>
      </w:r>
      <w:r w:rsidR="00121040"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 folyóiratok nehezen szeparálhatóak cím szerint. A szakkönyvtárak esetében az előfizető nem állapítható meg (az anyaintézmény vagy maga a könyvtár).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400"/>
        <w:gridCol w:w="2400"/>
      </w:tblGrid>
      <w:tr w:rsidR="007B0746" w:rsidRPr="007B0746" w:rsidTr="001A02D8">
        <w:trPr>
          <w:trHeight w:val="450"/>
        </w:trPr>
        <w:tc>
          <w:tcPr>
            <w:tcW w:w="5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2F2807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</w:t>
            </w:r>
            <w:r w:rsidR="007B0746"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. </w:t>
            </w:r>
            <w:r w:rsidR="00EC7AA6"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KÖNYVTÁR ÁLTAL DIGITALIZÁLT DOKUMENTUM A </w:t>
            </w:r>
            <w:r w:rsidR="00EC7AA6" w:rsidRPr="007B074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SAJÁT</w:t>
            </w:r>
            <w:r w:rsidR="00EC7AA6"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ÁLLOMÁNYBÓL,</w:t>
            </w:r>
            <w:r w:rsidR="00EC7AA6" w:rsidRPr="007B07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a címek száma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ebből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a tárgyévben digitalizált</w:t>
            </w:r>
          </w:p>
        </w:tc>
      </w:tr>
      <w:tr w:rsidR="007B0746" w:rsidRPr="007B0746" w:rsidTr="001A02D8">
        <w:trPr>
          <w:trHeight w:val="450"/>
        </w:trPr>
        <w:tc>
          <w:tcPr>
            <w:tcW w:w="5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</w:pPr>
          </w:p>
        </w:tc>
      </w:tr>
      <w:tr w:rsidR="007B0746" w:rsidRPr="007B0746" w:rsidTr="007B0746">
        <w:trPr>
          <w:trHeight w:val="409"/>
        </w:trPr>
        <w:tc>
          <w:tcPr>
            <w:tcW w:w="5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Szöveges (nyomtatvány, kézirat)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7B0746">
        <w:trPr>
          <w:trHeight w:val="409"/>
        </w:trPr>
        <w:tc>
          <w:tcPr>
            <w:tcW w:w="5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Hang- (csak hang)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7B0746">
        <w:trPr>
          <w:trHeight w:val="409"/>
        </w:trPr>
        <w:tc>
          <w:tcPr>
            <w:tcW w:w="5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Kép- (csak kép)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7B0746">
        <w:trPr>
          <w:trHeight w:val="409"/>
        </w:trPr>
        <w:tc>
          <w:tcPr>
            <w:tcW w:w="5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Audiovizuális (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kép+hang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7B0746" w:rsidRPr="001A02D8" w:rsidRDefault="007B074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600"/>
        <w:gridCol w:w="1200"/>
        <w:gridCol w:w="1200"/>
        <w:gridCol w:w="1800"/>
        <w:gridCol w:w="1297"/>
        <w:gridCol w:w="567"/>
        <w:gridCol w:w="615"/>
      </w:tblGrid>
      <w:tr w:rsidR="007B0746" w:rsidRPr="007B0746" w:rsidTr="007B0746">
        <w:trPr>
          <w:trHeight w:val="409"/>
        </w:trPr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2F2807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3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</w:t>
            </w:r>
            <w:r w:rsidR="007B0746" w:rsidRPr="0033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. INFORMATIKA</w:t>
            </w:r>
            <w:r w:rsidR="007B0746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7B0746" w:rsidRPr="004C025D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Jelölje X-szel! Kivéve*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van, vezetékes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van, vezeték nélküli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4. Számítógépek, terminálok,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db*</w:t>
            </w:r>
          </w:p>
        </w:tc>
        <w:tc>
          <w:tcPr>
            <w:tcW w:w="24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7B0746" w:rsidRPr="007B0746" w:rsidTr="007B0746">
        <w:trPr>
          <w:trHeight w:val="409"/>
        </w:trPr>
        <w:tc>
          <w:tcPr>
            <w:tcW w:w="26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ebből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nyilvános</w:t>
            </w:r>
          </w:p>
        </w:tc>
      </w:tr>
      <w:tr w:rsidR="007B0746" w:rsidRPr="007B0746" w:rsidTr="007B0746">
        <w:trPr>
          <w:trHeight w:val="409"/>
        </w:trPr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1. Internet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 Kezelőszoftver, Integrált Könyvtári Rendszer (IKR)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van</w:t>
            </w:r>
          </w:p>
        </w:tc>
      </w:tr>
      <w:tr w:rsidR="007B0746" w:rsidRPr="007B0746" w:rsidTr="007B0746">
        <w:trPr>
          <w:trHeight w:val="409"/>
        </w:trPr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2. Gyorsinternet (min. 30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Mbit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/s)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7B0746">
        <w:trPr>
          <w:trHeight w:val="450"/>
        </w:trPr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3. Saját honlap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van, normál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van, akadálymentes, vakbarát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 Informatikai szakszemélyzet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7B0746">
        <w:trPr>
          <w:trHeight w:val="450"/>
        </w:trPr>
        <w:tc>
          <w:tcPr>
            <w:tcW w:w="26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309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B0746" w:rsidRPr="007B0746" w:rsidTr="007B0746">
        <w:trPr>
          <w:trHeight w:val="409"/>
        </w:trPr>
        <w:tc>
          <w:tcPr>
            <w:tcW w:w="26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7. A könyvtár közösségi oldalon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7B0746" w:rsidRPr="00187E81" w:rsidRDefault="00841754">
      <w:pPr>
        <w:rPr>
          <w:sz w:val="20"/>
          <w:szCs w:val="20"/>
        </w:rPr>
      </w:pPr>
      <w:r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Egyszerűsítés. Az informatikai szolgáltatások napja leáldozóban a könyvtárakban az okostelefonok elterjedtsége miatt. Kivétel a WiFi. </w:t>
      </w:r>
      <w:r w:rsidR="008918DA" w:rsidRPr="00187E81">
        <w:rPr>
          <w:rFonts w:ascii="Times New Roman" w:hAnsi="Times New Roman" w:cs="Times New Roman"/>
          <w:color w:val="00B0F0"/>
          <w:sz w:val="20"/>
          <w:szCs w:val="20"/>
        </w:rPr>
        <w:t>Példák: a</w:t>
      </w:r>
      <w:r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 könyvtárak </w:t>
      </w:r>
      <w:r w:rsidR="008918DA" w:rsidRPr="00187E81">
        <w:rPr>
          <w:rFonts w:ascii="Times New Roman" w:hAnsi="Times New Roman" w:cs="Times New Roman"/>
          <w:color w:val="00B0F0"/>
          <w:sz w:val="20"/>
          <w:szCs w:val="20"/>
        </w:rPr>
        <w:t>40%-</w:t>
      </w:r>
      <w:proofErr w:type="spellStart"/>
      <w:r w:rsidR="008918DA" w:rsidRPr="00187E81">
        <w:rPr>
          <w:rFonts w:ascii="Times New Roman" w:hAnsi="Times New Roman" w:cs="Times New Roman"/>
          <w:color w:val="00B0F0"/>
          <w:sz w:val="20"/>
          <w:szCs w:val="20"/>
        </w:rPr>
        <w:t>ának</w:t>
      </w:r>
      <w:proofErr w:type="spellEnd"/>
      <w:r w:rsidR="008918DA"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 nincs honlapja, hatodrészük rendelkezik kimondottan sajáttal. A </w:t>
      </w:r>
      <w:r w:rsidR="008918DA" w:rsidRPr="00187E81">
        <w:rPr>
          <w:rFonts w:ascii="Times New Roman" w:hAnsi="Times New Roman" w:cs="Times New Roman"/>
          <w:color w:val="00B0F0"/>
          <w:sz w:val="20"/>
          <w:szCs w:val="20"/>
        </w:rPr>
        <w:lastRenderedPageBreak/>
        <w:t>könyvtárak harmada jelöl be szakmai adatbázist, félő, hogy az elektronikus katalógust értve alatta. A könyvtárak 1%-a értékesít online szolgáltatást vagy tartalmat.</w:t>
      </w:r>
      <w:r w:rsidR="002012A0"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 A mobilapplikációra vonatkozó kérdések pozitív kitöltöttsége1-10%.</w:t>
      </w:r>
    </w:p>
    <w:tbl>
      <w:tblPr>
        <w:tblW w:w="10632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706"/>
        <w:gridCol w:w="1711"/>
        <w:gridCol w:w="992"/>
        <w:gridCol w:w="709"/>
        <w:gridCol w:w="851"/>
        <w:gridCol w:w="850"/>
        <w:gridCol w:w="992"/>
        <w:gridCol w:w="993"/>
        <w:gridCol w:w="992"/>
        <w:gridCol w:w="992"/>
      </w:tblGrid>
      <w:tr w:rsidR="007B0746" w:rsidRPr="007B0746" w:rsidTr="00942EE5">
        <w:trPr>
          <w:trHeight w:val="420"/>
        </w:trPr>
        <w:tc>
          <w:tcPr>
            <w:tcW w:w="3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2F2807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33358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8</w:t>
            </w:r>
            <w:r w:rsidR="007B0746" w:rsidRPr="0033358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. SZEMÉLYZET</w:t>
            </w:r>
            <w:r w:rsidR="0065310C" w:rsidRPr="007B074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 xml:space="preserve">, </w:t>
            </w:r>
            <w:r w:rsidR="0065310C" w:rsidRPr="007B07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5387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Munkaviszonyban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7. Díjazás nélküli, </w:t>
            </w:r>
            <w:r w:rsidR="00121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vállalkozó, 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 Összesen (4.+7.)</w:t>
            </w:r>
          </w:p>
        </w:tc>
      </w:tr>
      <w:tr w:rsidR="00786D30" w:rsidRPr="007B0746" w:rsidTr="00942EE5">
        <w:trPr>
          <w:trHeight w:val="529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Teljes munka</w:t>
            </w:r>
            <w:r w:rsidR="00786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idős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Rész</w:t>
            </w:r>
            <w:r w:rsidR="00786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</w:t>
            </w:r>
            <w:proofErr w:type="spellEnd"/>
            <w:r w:rsidR="00786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kaidős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Együtt (1.+2.)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4. az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Együtt</w:t>
            </w:r>
            <w:r w:rsidR="00DB5D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(3.)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vezető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 Rész-munka-idős át-számítva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 Számított létszám (1.+</w:t>
            </w:r>
            <w:r w:rsidR="00714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6D30" w:rsidRPr="007B0746" w:rsidTr="00942EE5">
        <w:trPr>
          <w:trHeight w:val="529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6D30" w:rsidRPr="007B0746" w:rsidTr="00942EE5">
        <w:trPr>
          <w:trHeight w:val="529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6D30" w:rsidRPr="007B0746" w:rsidTr="00942EE5">
        <w:trPr>
          <w:trHeight w:val="480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Könyvtárszakmai munkakörben, 150/1992.</w:t>
            </w:r>
            <w:r w:rsidR="00714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7145E5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Korm. r.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Felsőfokú végzettséggel 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Felsőfokú könyvtáros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Egyéb felsőfokú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3. Egyéb felsőfokú + középfokú könyvtáros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4. Együtt (1.+2.+3.)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Felsőfokú vég-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zettség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nélkül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 Középfokú könyvtáros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 Egyéb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7. Együtt (5.+6.)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4741" w:rsidRPr="007B0746" w:rsidTr="00942EE5">
        <w:trPr>
          <w:trHeight w:val="48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5E5" w:rsidRPr="002511C3" w:rsidRDefault="007145E5" w:rsidP="0071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8. Összesen (4.+7.)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45E5" w:rsidRPr="007B0746" w:rsidRDefault="007145E5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9. az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Összesen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(8.)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informatikus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11C3" w:rsidRPr="007B0746" w:rsidRDefault="002511C3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 Egyéb (működtető, ügyviteli) munkakörben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86D30" w:rsidRPr="007B0746" w:rsidTr="00942EE5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11. Mindösszesen (8.+10.)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42EE5">
        <w:trPr>
          <w:trHeight w:val="480"/>
        </w:trPr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Mindösszesen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(11.)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12. közalkalmazott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13. közfoglalkoztatott</w:t>
            </w:r>
          </w:p>
        </w:tc>
      </w:tr>
    </w:tbl>
    <w:p w:rsidR="007B0746" w:rsidRPr="00121040" w:rsidRDefault="006B5325" w:rsidP="00121040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121040">
        <w:rPr>
          <w:rFonts w:ascii="Times New Roman" w:hAnsi="Times New Roman" w:cs="Times New Roman"/>
          <w:color w:val="00B0F0"/>
          <w:sz w:val="20"/>
          <w:szCs w:val="20"/>
        </w:rPr>
        <w:t>Egyszerűsítés</w:t>
      </w:r>
      <w:r w:rsidR="00121040">
        <w:rPr>
          <w:rFonts w:ascii="Times New Roman" w:hAnsi="Times New Roman" w:cs="Times New Roman"/>
          <w:color w:val="00B0F0"/>
          <w:sz w:val="20"/>
          <w:szCs w:val="20"/>
        </w:rPr>
        <w:t xml:space="preserve">. A nem hasznosuló vagy GDPR-érzékeny adatoktól (pl. a könyvtáros neme) </w:t>
      </w:r>
      <w:r w:rsidR="00E574A0">
        <w:rPr>
          <w:rFonts w:ascii="Times New Roman" w:hAnsi="Times New Roman" w:cs="Times New Roman"/>
          <w:color w:val="00B0F0"/>
          <w:sz w:val="20"/>
          <w:szCs w:val="20"/>
        </w:rPr>
        <w:t xml:space="preserve">a KI </w:t>
      </w:r>
      <w:r w:rsidR="00121040">
        <w:rPr>
          <w:rFonts w:ascii="Times New Roman" w:hAnsi="Times New Roman" w:cs="Times New Roman"/>
          <w:color w:val="00B0F0"/>
          <w:sz w:val="20"/>
          <w:szCs w:val="20"/>
        </w:rPr>
        <w:t>eltekint</w:t>
      </w:r>
      <w:r w:rsidR="00E574A0">
        <w:rPr>
          <w:rFonts w:ascii="Times New Roman" w:hAnsi="Times New Roman" w:cs="Times New Roman"/>
          <w:color w:val="00B0F0"/>
          <w:sz w:val="20"/>
          <w:szCs w:val="20"/>
        </w:rPr>
        <w:t>ene</w:t>
      </w:r>
      <w:r w:rsidR="00121040">
        <w:rPr>
          <w:rFonts w:ascii="Times New Roman" w:hAnsi="Times New Roman" w:cs="Times New Roman"/>
          <w:color w:val="00B0F0"/>
          <w:sz w:val="20"/>
          <w:szCs w:val="20"/>
        </w:rPr>
        <w:t>.</w:t>
      </w:r>
      <w:r w:rsidR="00A50DA8">
        <w:rPr>
          <w:rFonts w:ascii="Times New Roman" w:hAnsi="Times New Roman" w:cs="Times New Roman"/>
          <w:color w:val="00B0F0"/>
          <w:sz w:val="20"/>
          <w:szCs w:val="20"/>
        </w:rPr>
        <w:t xml:space="preserve"> A táblázat kitöltöttsége </w:t>
      </w:r>
      <w:r w:rsidR="00AE6DB3">
        <w:rPr>
          <w:rFonts w:ascii="Times New Roman" w:hAnsi="Times New Roman" w:cs="Times New Roman"/>
          <w:color w:val="00B0F0"/>
          <w:sz w:val="20"/>
          <w:szCs w:val="20"/>
        </w:rPr>
        <w:t>nagyjából 1/70-ed.</w:t>
      </w:r>
    </w:p>
    <w:tbl>
      <w:tblPr>
        <w:tblW w:w="10632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4678"/>
      </w:tblGrid>
      <w:tr w:rsidR="007B0746" w:rsidRPr="007B0746" w:rsidTr="00883DA5">
        <w:trPr>
          <w:trHeight w:val="409"/>
        </w:trPr>
        <w:tc>
          <w:tcPr>
            <w:tcW w:w="5954" w:type="dxa"/>
            <w:vMerge w:val="restart"/>
            <w:shd w:val="clear" w:color="auto" w:fill="auto"/>
            <w:noWrap/>
            <w:vAlign w:val="center"/>
            <w:hideMark/>
          </w:tcPr>
          <w:p w:rsidR="007B0746" w:rsidRPr="007B0746" w:rsidRDefault="002F2807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3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  <w:r w:rsidR="007B0746" w:rsidRPr="0033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. KIADÁSOK ÉS BEVÉTELEK</w:t>
            </w:r>
            <w:r w:rsidR="007B0746" w:rsidRPr="007B07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65310C" w:rsidRPr="00653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hu-HU"/>
              </w:rPr>
              <w:t>forint</w:t>
            </w:r>
            <w:r w:rsidR="0065310C" w:rsidRPr="00653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ban</w:t>
            </w:r>
            <w:r w:rsidR="00BA562E" w:rsidRPr="00C05302">
              <w:rPr>
                <w:rFonts w:ascii="Times New Roman" w:hAnsi="Times New Roman" w:cs="Times New Roman"/>
                <w:color w:val="00B0F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3. Bevételek összesen,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Ft</w:t>
            </w:r>
          </w:p>
        </w:tc>
      </w:tr>
      <w:tr w:rsidR="007B0746" w:rsidRPr="007B0746" w:rsidTr="00883DA5">
        <w:trPr>
          <w:trHeight w:val="409"/>
        </w:trPr>
        <w:tc>
          <w:tcPr>
            <w:tcW w:w="5954" w:type="dxa"/>
            <w:vMerge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4. az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összesen</w:t>
            </w: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fenntartótól,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Ft</w:t>
            </w:r>
          </w:p>
        </w:tc>
      </w:tr>
      <w:tr w:rsidR="007B0746" w:rsidRPr="007B0746" w:rsidTr="00883DA5">
        <w:trPr>
          <w:trHeight w:val="409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Kiadások összesen,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5. az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összesen</w:t>
            </w: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pályázaton nyert,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Ft</w:t>
            </w:r>
          </w:p>
        </w:tc>
      </w:tr>
      <w:tr w:rsidR="007B0746" w:rsidRPr="007B0746" w:rsidTr="00883DA5">
        <w:trPr>
          <w:trHeight w:val="409"/>
        </w:trPr>
        <w:tc>
          <w:tcPr>
            <w:tcW w:w="5954" w:type="dxa"/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2. az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összesen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állománygyarapításra,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6. az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összesen</w:t>
            </w: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saját működési,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Ft</w:t>
            </w:r>
          </w:p>
        </w:tc>
      </w:tr>
    </w:tbl>
    <w:p w:rsidR="00413736" w:rsidRDefault="00187E81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7E81">
        <w:rPr>
          <w:rFonts w:ascii="Times New Roman" w:hAnsi="Times New Roman" w:cs="Times New Roman"/>
          <w:color w:val="00B0F0"/>
          <w:sz w:val="20"/>
          <w:szCs w:val="20"/>
        </w:rPr>
        <w:t>Az eddig használatos ezres kerekítés rengeteg hibát okozott. Javaslat: a könnyebben megérthető forint használata.</w:t>
      </w:r>
    </w:p>
    <w:p w:rsidR="00187E81" w:rsidRDefault="00187E81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7AD" w:rsidRDefault="00187E81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B0F0"/>
          <w:sz w:val="20"/>
          <w:szCs w:val="20"/>
        </w:rPr>
        <w:t>A KI j</w:t>
      </w:r>
      <w:r w:rsidR="00BC3A76" w:rsidRPr="00C96B76">
        <w:rPr>
          <w:rFonts w:ascii="Times New Roman" w:hAnsi="Times New Roman" w:cs="Times New Roman"/>
          <w:b/>
          <w:bCs/>
          <w:color w:val="00B0F0"/>
          <w:sz w:val="20"/>
          <w:szCs w:val="20"/>
        </w:rPr>
        <w:t>avasol</w:t>
      </w:r>
      <w:r>
        <w:rPr>
          <w:rFonts w:ascii="Times New Roman" w:hAnsi="Times New Roman" w:cs="Times New Roman"/>
          <w:b/>
          <w:bCs/>
          <w:color w:val="00B0F0"/>
          <w:sz w:val="20"/>
          <w:szCs w:val="20"/>
        </w:rPr>
        <w:t>ja</w:t>
      </w:r>
      <w:r w:rsidR="00BC3A76" w:rsidRPr="00C96B76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 a bekérendő gazdálkodási adatok minimalizálását.</w:t>
      </w:r>
    </w:p>
    <w:p w:rsidR="00176688" w:rsidRPr="00C96B76" w:rsidRDefault="00176688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</w:p>
    <w:p w:rsidR="009227AD" w:rsidRPr="00C96B76" w:rsidRDefault="009227AD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C96B76">
        <w:rPr>
          <w:rFonts w:ascii="Times New Roman" w:hAnsi="Times New Roman" w:cs="Times New Roman"/>
          <w:color w:val="00B0F0"/>
          <w:sz w:val="20"/>
          <w:szCs w:val="20"/>
        </w:rPr>
        <w:t>Javaslatunkat</w:t>
      </w:r>
    </w:p>
    <w:p w:rsidR="009227AD" w:rsidRPr="00C96B76" w:rsidRDefault="009227AD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C96B76">
        <w:rPr>
          <w:rFonts w:ascii="Times New Roman" w:hAnsi="Times New Roman" w:cs="Times New Roman"/>
          <w:color w:val="00B0F0"/>
          <w:sz w:val="20"/>
          <w:szCs w:val="20"/>
        </w:rPr>
        <w:t>– a GDPR-</w:t>
      </w:r>
      <w:proofErr w:type="spellStart"/>
      <w:r w:rsidRPr="00C96B76">
        <w:rPr>
          <w:rFonts w:ascii="Times New Roman" w:hAnsi="Times New Roman" w:cs="Times New Roman"/>
          <w:color w:val="00B0F0"/>
          <w:sz w:val="20"/>
          <w:szCs w:val="20"/>
        </w:rPr>
        <w:t>r</w:t>
      </w:r>
      <w:r w:rsidR="00AE6DB3">
        <w:rPr>
          <w:rFonts w:ascii="Times New Roman" w:hAnsi="Times New Roman" w:cs="Times New Roman"/>
          <w:color w:val="00B0F0"/>
          <w:sz w:val="20"/>
          <w:szCs w:val="20"/>
        </w:rPr>
        <w:t>a</w:t>
      </w:r>
      <w:proofErr w:type="spellEnd"/>
      <w:r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 tekintettel is tesszük, </w:t>
      </w:r>
      <w:r w:rsidR="00EB691B"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hiszen 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>a gazdálkodás</w:t>
      </w:r>
      <w:r w:rsidR="00EB691B"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 összes adata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 érzékeny adat</w:t>
      </w:r>
      <w:r w:rsidR="00EB691B"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 (bár a legérzékenyebb a személyi juttatás és ennek adó- és járulékvonzata – ezekre semmiképpen nem szabadna rákérdezni)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>;</w:t>
      </w:r>
    </w:p>
    <w:p w:rsidR="00C96B76" w:rsidRPr="00C96B76" w:rsidRDefault="00C96B76" w:rsidP="00C96B7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B0F0"/>
          <w:kern w:val="36"/>
          <w:sz w:val="20"/>
          <w:szCs w:val="20"/>
          <w:lang w:eastAsia="hu-HU"/>
        </w:rPr>
      </w:pPr>
      <w:r w:rsidRPr="00C96B76">
        <w:rPr>
          <w:rFonts w:ascii="Times New Roman" w:eastAsia="Times New Roman" w:hAnsi="Times New Roman" w:cs="Times New Roman"/>
          <w:color w:val="00B0F0"/>
          <w:kern w:val="36"/>
          <w:sz w:val="20"/>
          <w:szCs w:val="20"/>
          <w:lang w:eastAsia="hu-HU"/>
        </w:rPr>
        <w:t>(Az Európai Parlament és a Tanács 2016. április 27-i (</w:t>
      </w:r>
      <w:proofErr w:type="spellStart"/>
      <w:r w:rsidRPr="00C96B76">
        <w:rPr>
          <w:rFonts w:ascii="Times New Roman" w:eastAsia="Times New Roman" w:hAnsi="Times New Roman" w:cs="Times New Roman"/>
          <w:color w:val="00B0F0"/>
          <w:kern w:val="36"/>
          <w:sz w:val="20"/>
          <w:szCs w:val="20"/>
          <w:lang w:eastAsia="hu-HU"/>
        </w:rPr>
        <w:t>eu</w:t>
      </w:r>
      <w:proofErr w:type="spellEnd"/>
      <w:r w:rsidRPr="00C96B76">
        <w:rPr>
          <w:rFonts w:ascii="Times New Roman" w:eastAsia="Times New Roman" w:hAnsi="Times New Roman" w:cs="Times New Roman"/>
          <w:color w:val="00B0F0"/>
          <w:kern w:val="36"/>
          <w:sz w:val="20"/>
          <w:szCs w:val="20"/>
          <w:lang w:eastAsia="hu-HU"/>
        </w:rPr>
        <w:t>) 2016/679 rendelete a természetes személyeknek a személyes adatok kezelése tekintetében történő védelméről és az ilyen adatok szabad áramlásáról […])</w:t>
      </w:r>
    </w:p>
    <w:p w:rsidR="00DC0C6A" w:rsidRDefault="00DC0C6A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</w:p>
    <w:p w:rsidR="00413736" w:rsidRPr="00C96B76" w:rsidRDefault="009227AD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– ám leginkább hivatkozással </w:t>
      </w:r>
      <w:r w:rsidR="00BC3A76" w:rsidRPr="00C96B76">
        <w:rPr>
          <w:rFonts w:ascii="Times New Roman" w:hAnsi="Times New Roman" w:cs="Times New Roman"/>
          <w:color w:val="00B0F0"/>
          <w:sz w:val="20"/>
          <w:szCs w:val="20"/>
        </w:rPr>
        <w:t>az E kódex 9. és 10. elv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>ér</w:t>
      </w:r>
      <w:r w:rsidR="00BC3A76" w:rsidRPr="00C96B76">
        <w:rPr>
          <w:rFonts w:ascii="Times New Roman" w:hAnsi="Times New Roman" w:cs="Times New Roman"/>
          <w:color w:val="00B0F0"/>
          <w:sz w:val="20"/>
          <w:szCs w:val="20"/>
        </w:rPr>
        <w:t>e:</w:t>
      </w:r>
    </w:p>
    <w:p w:rsidR="00E81866" w:rsidRPr="00C96B76" w:rsidRDefault="00413736" w:rsidP="00E81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C96B76">
        <w:rPr>
          <w:rFonts w:ascii="Times New Roman" w:hAnsi="Times New Roman" w:cs="Times New Roman"/>
          <w:color w:val="00B0F0"/>
          <w:sz w:val="20"/>
          <w:szCs w:val="20"/>
        </w:rPr>
        <w:lastRenderedPageBreak/>
        <w:t>E Kódex 9. elv:</w:t>
      </w:r>
      <w:r w:rsidRPr="00C96B76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 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A gazdálkodó szervezetektől kért adatok – </w:t>
      </w:r>
      <w:r w:rsidRPr="00C96B76">
        <w:rPr>
          <w:rFonts w:ascii="Times New Roman" w:hAnsi="Times New Roman" w:cs="Times New Roman"/>
          <w:i/>
          <w:iCs/>
          <w:color w:val="00B0F0"/>
          <w:sz w:val="20"/>
          <w:szCs w:val="20"/>
        </w:rPr>
        <w:t>amennyire lehetséges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 – a számviteli nyilvántartásaikból könnyen elérhetők, és – ahol lehetséges – elektronikus eszközök teszik lehetővé továbbításukat. </w:t>
      </w:r>
      <w:r w:rsidR="00BC3A76" w:rsidRPr="00C96B76">
        <w:rPr>
          <w:rFonts w:ascii="Times New Roman" w:hAnsi="Times New Roman" w:cs="Times New Roman"/>
          <w:i/>
          <w:iCs/>
          <w:color w:val="00B0F0"/>
          <w:sz w:val="20"/>
          <w:szCs w:val="20"/>
        </w:rPr>
        <w:t xml:space="preserve">A begyűjtendő adatok megkettőzésének elkerülése érdekében – amennyiben lehetséges – adminisztratív és egyéb adatforrásokat alkalmaznak. </w:t>
      </w:r>
      <w:r w:rsidR="00E81866" w:rsidRPr="00C96B76">
        <w:rPr>
          <w:rFonts w:ascii="Times New Roman" w:hAnsi="Times New Roman" w:cs="Times New Roman"/>
          <w:i/>
          <w:iCs/>
          <w:color w:val="00B0F0"/>
          <w:sz w:val="20"/>
          <w:szCs w:val="20"/>
        </w:rPr>
        <w:t>Az adatszolgáltatási terhek minimalizálása érdekében támogatják az adatmegosztást és adatintegrálást</w:t>
      </w:r>
      <w:r w:rsidR="00E81866"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, a titoktartási és az adatvédelmi követelmények tiszteletben tartása mellett. </w:t>
      </w:r>
    </w:p>
    <w:p w:rsidR="00471696" w:rsidRPr="00C96B76" w:rsidRDefault="00471696" w:rsidP="0047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C96B76">
        <w:rPr>
          <w:rFonts w:ascii="Times New Roman" w:hAnsi="Times New Roman" w:cs="Times New Roman"/>
          <w:color w:val="00B0F0"/>
          <w:sz w:val="20"/>
          <w:szCs w:val="20"/>
        </w:rPr>
        <w:t>E Kódex 10. elv:</w:t>
      </w:r>
      <w:r w:rsidRPr="00C96B76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 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Megelőző lépések történnek az adminisztratív és egyéb adatforrások statisztikai potenciáljának jobb kihasználására, annak érdekében, hogy a csak a legindokoltabb esetekben kerüljön sor adatgyűjtések elrendelésére. </w:t>
      </w:r>
    </w:p>
    <w:p w:rsidR="00BC3A76" w:rsidRPr="00C96B76" w:rsidRDefault="00BC3A76" w:rsidP="00BC3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</w:p>
    <w:p w:rsidR="005666E8" w:rsidRPr="005666E8" w:rsidRDefault="005666E8" w:rsidP="00566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5666E8">
        <w:rPr>
          <w:rFonts w:ascii="Times New Roman" w:hAnsi="Times New Roman" w:cs="Times New Roman"/>
          <w:color w:val="00B0F0"/>
          <w:sz w:val="20"/>
          <w:szCs w:val="20"/>
        </w:rPr>
        <w:t>A könyvtári statisztika jelenlegi március 1-jei benyújtási határideje megelőzi az önkormányzatok március 20-ai zárszámadási határidejét (4/2013. (I. 11.) Korm. rendelet). Ezután történik meg annak ellenőrzése, esetenként visszaküldése javításra, kiegészítésre. Sok önkormányzat kér és kap halasztást ahogy más, könyvtárat fenntartó költségvetési szerv is. Szinte sosem egyeznek az adatok, egy hónappal a beszámoló határideje előtt még nagyon előzetes adatokat tudnak, ha tudnak egyáltalán adni.</w:t>
      </w:r>
    </w:p>
    <w:p w:rsidR="005666E8" w:rsidRDefault="005666E8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</w:p>
    <w:p w:rsidR="00BC3A76" w:rsidRPr="00C96B76" w:rsidRDefault="00BC3A76" w:rsidP="00413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C96B76">
        <w:rPr>
          <w:rFonts w:ascii="Times New Roman" w:hAnsi="Times New Roman" w:cs="Times New Roman"/>
          <w:color w:val="00B0F0"/>
          <w:sz w:val="20"/>
          <w:szCs w:val="20"/>
        </w:rPr>
        <w:t>2. Az adatszolgáltatók</w:t>
      </w:r>
      <w:r w:rsidR="00D30BE9" w:rsidRPr="00C96B76">
        <w:rPr>
          <w:rFonts w:ascii="Times New Roman" w:hAnsi="Times New Roman" w:cs="Times New Roman"/>
          <w:color w:val="00B0F0"/>
          <w:sz w:val="20"/>
          <w:szCs w:val="20"/>
        </w:rPr>
        <w:t>nak mindössze 5%-a (usque 200) önálló gazdálkodó, a többiek nem töltik a pénzügyi táblákat. A 200 adatából semmilyen következtetést levonni nem szabad, az adat haszontalan.</w:t>
      </w:r>
    </w:p>
    <w:p w:rsidR="005666E8" w:rsidRDefault="005666E8" w:rsidP="0047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</w:p>
    <w:p w:rsidR="007145E5" w:rsidRPr="00C96B76" w:rsidRDefault="00BC3A76" w:rsidP="0047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0"/>
          <w:szCs w:val="20"/>
        </w:rPr>
      </w:pPr>
      <w:r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3. Az államkincstárnak beadott végleges </w:t>
      </w:r>
      <w:r w:rsidR="009227AD"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önkormányzati jelentés 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>adat</w:t>
      </w:r>
      <w:r w:rsidR="009227AD" w:rsidRPr="00C96B76">
        <w:rPr>
          <w:rFonts w:ascii="Times New Roman" w:hAnsi="Times New Roman" w:cs="Times New Roman"/>
          <w:color w:val="00B0F0"/>
          <w:sz w:val="20"/>
          <w:szCs w:val="20"/>
        </w:rPr>
        <w:t>ai</w:t>
      </w:r>
      <w:r w:rsidRPr="00C96B76">
        <w:rPr>
          <w:rFonts w:ascii="Times New Roman" w:hAnsi="Times New Roman" w:cs="Times New Roman"/>
          <w:color w:val="00B0F0"/>
          <w:sz w:val="20"/>
          <w:szCs w:val="20"/>
        </w:rPr>
        <w:t xml:space="preserve"> biztos – a könyvtári statisztikánál biztosabb – támpontot jelentenek a könyvtárak gazdálkodására nézve.</w:t>
      </w:r>
    </w:p>
    <w:p w:rsidR="00942EE5" w:rsidRDefault="00942EE5"/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843"/>
        <w:gridCol w:w="1701"/>
        <w:gridCol w:w="1579"/>
        <w:gridCol w:w="600"/>
        <w:gridCol w:w="1200"/>
        <w:gridCol w:w="1200"/>
        <w:gridCol w:w="1200"/>
      </w:tblGrid>
      <w:tr w:rsidR="007B0746" w:rsidRPr="007B0746" w:rsidTr="009B41BE">
        <w:trPr>
          <w:trHeight w:val="398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33358D" w:rsidRDefault="002F2807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33358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10</w:t>
            </w:r>
            <w:r w:rsidR="007B0746" w:rsidRPr="0033358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. HASZNÁLAT</w:t>
            </w:r>
          </w:p>
        </w:tc>
        <w:tc>
          <w:tcPr>
            <w:tcW w:w="748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</w:t>
            </w:r>
            <w:r w:rsidR="00370F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4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. Távhasználat, virtuális látogatás,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alkalom</w:t>
            </w:r>
          </w:p>
        </w:tc>
      </w:tr>
      <w:tr w:rsidR="007B0746" w:rsidRPr="007B0746" w:rsidTr="009B41BE">
        <w:trPr>
          <w:trHeight w:val="398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1. Regisztrált használó, </w:t>
            </w:r>
            <w:r w:rsidRPr="00077E2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ebből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14 év alatti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14. Könyvtárközi kölcsönzés,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Adott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Kapott</w:t>
            </w:r>
          </w:p>
        </w:tc>
      </w:tr>
      <w:tr w:rsidR="007B0746" w:rsidRPr="007B0746" w:rsidTr="009B41BE">
        <w:trPr>
          <w:trHeight w:val="398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B41BE">
        <w:trPr>
          <w:trHeight w:val="39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2. </w:t>
            </w:r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Látogatás</w:t>
            </w:r>
            <w:r w:rsidRPr="002F28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,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helybeni használat,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alkalom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B0746" w:rsidRPr="007B0746" w:rsidTr="00370FE7">
        <w:trPr>
          <w:trHeight w:val="39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C3B40" w:rsidRPr="007B0746" w:rsidTr="00A34266">
        <w:trPr>
          <w:trHeight w:val="398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Kölcsönzött dokumentum</w:t>
            </w:r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helyben+otthonra</w:t>
            </w:r>
            <w:proofErr w:type="spellEnd"/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, </w:t>
            </w:r>
            <w:r w:rsidRPr="002F28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C3B40" w:rsidRPr="002F2807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3. Nyomtatott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hu-HU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15. A könyvtári programok és képzések száma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Kiállítás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könyvtári program,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alkalom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Képzés,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kurzus</w:t>
            </w:r>
          </w:p>
        </w:tc>
      </w:tr>
      <w:tr w:rsidR="00FC3B40" w:rsidRPr="007B0746" w:rsidTr="00A34266">
        <w:trPr>
          <w:trHeight w:val="398"/>
        </w:trPr>
        <w:tc>
          <w:tcPr>
            <w:tcW w:w="55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C3B40" w:rsidRPr="002F2807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4. Hang- (csak hang)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hu-H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C3B40" w:rsidRPr="007B0746" w:rsidTr="00A34266">
        <w:trPr>
          <w:trHeight w:val="398"/>
        </w:trPr>
        <w:tc>
          <w:tcPr>
            <w:tcW w:w="55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C3B40" w:rsidRPr="002F2807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5. Kép- (csak kép)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hu-H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C3B40" w:rsidRPr="007B0746" w:rsidTr="00A34266">
        <w:trPr>
          <w:trHeight w:val="398"/>
        </w:trPr>
        <w:tc>
          <w:tcPr>
            <w:tcW w:w="55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C3B40" w:rsidRPr="002F2807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6. AV (</w:t>
            </w:r>
            <w:proofErr w:type="spellStart"/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kép+hang</w:t>
            </w:r>
            <w:proofErr w:type="spellEnd"/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hu-H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C3B40" w:rsidRPr="007B0746" w:rsidTr="00A34266">
        <w:trPr>
          <w:trHeight w:val="398"/>
        </w:trPr>
        <w:tc>
          <w:tcPr>
            <w:tcW w:w="55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C3B40" w:rsidRPr="002F2807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7. Digitális (csak számítógéppel olvasható)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hu-H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C3B40" w:rsidRPr="007B0746" w:rsidTr="00A34266">
        <w:trPr>
          <w:trHeight w:val="398"/>
        </w:trPr>
        <w:tc>
          <w:tcPr>
            <w:tcW w:w="55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C3B40" w:rsidRPr="002F2807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2F28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8. Egyéb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hu-H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C3B40" w:rsidRPr="007B0746" w:rsidTr="00A34266">
        <w:trPr>
          <w:trHeight w:val="398"/>
        </w:trPr>
        <w:tc>
          <w:tcPr>
            <w:tcW w:w="55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 összesen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C3B40" w:rsidRPr="007B0746" w:rsidTr="00A34266">
        <w:trPr>
          <w:trHeight w:val="380"/>
        </w:trPr>
        <w:tc>
          <w:tcPr>
            <w:tcW w:w="55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10. Hosszabbítás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B40" w:rsidRPr="007B0746" w:rsidRDefault="00FC3B40" w:rsidP="003464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B40" w:rsidRPr="007B0746" w:rsidRDefault="00FC3B40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B0746" w:rsidRPr="007B0746" w:rsidTr="00370FE7">
        <w:trPr>
          <w:trHeight w:val="623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</w:t>
            </w:r>
            <w:r w:rsidR="00370F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.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 xml:space="preserve"> 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az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összesen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 xml:space="preserve"> (9.) 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otthoni használatra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0746" w:rsidRPr="007B0746" w:rsidRDefault="007B0746" w:rsidP="003464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16. A résztvevők száma,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0746" w:rsidRPr="007B0746" w:rsidTr="009B41BE">
        <w:trPr>
          <w:trHeight w:val="623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370FE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összesen</w:t>
            </w: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ből</w:t>
            </w:r>
            <w:proofErr w:type="spellEnd"/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(9.) </w:t>
            </w: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elektronikusan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B0746" w:rsidRPr="007B0746" w:rsidTr="009B41BE">
        <w:trPr>
          <w:trHeight w:val="623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370FE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Helyben használt dokumentum,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kötet, db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0746" w:rsidRPr="007B0746" w:rsidRDefault="007B0746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883DA5" w:rsidRPr="00883DA5" w:rsidRDefault="00883DA5" w:rsidP="00883DA5">
      <w:pPr>
        <w:pStyle w:val="Default"/>
        <w:rPr>
          <w:rFonts w:ascii="Times New Roman" w:hAnsi="Times New Roman" w:cs="Times New Roman"/>
          <w:color w:val="00B0F0"/>
          <w:sz w:val="20"/>
          <w:szCs w:val="20"/>
        </w:rPr>
      </w:pPr>
      <w:r w:rsidRPr="00883DA5">
        <w:rPr>
          <w:rFonts w:ascii="Times New Roman" w:hAnsi="Times New Roman" w:cs="Times New Roman"/>
          <w:color w:val="00B0F0"/>
          <w:sz w:val="20"/>
          <w:szCs w:val="20"/>
        </w:rPr>
        <w:t>A rendezvényadatok nem vagy nehezen választhatók el a közművelődésiektől, gyakorlatilag teljes az átfedés, az adatduplikáció.</w:t>
      </w:r>
      <w:r>
        <w:rPr>
          <w:rFonts w:ascii="Times New Roman" w:hAnsi="Times New Roman" w:cs="Times New Roman"/>
          <w:color w:val="00B0F0"/>
          <w:sz w:val="20"/>
          <w:szCs w:val="20"/>
        </w:rPr>
        <w:t xml:space="preserve"> Ha ez nem is szüntethető meg, csökkenthető.</w:t>
      </w:r>
    </w:p>
    <w:tbl>
      <w:tblPr>
        <w:tblW w:w="9930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843"/>
        <w:gridCol w:w="1313"/>
      </w:tblGrid>
      <w:tr w:rsidR="003A3FE1" w:rsidRPr="003A3FE1" w:rsidTr="00343B95">
        <w:trPr>
          <w:trHeight w:val="180"/>
        </w:trPr>
        <w:tc>
          <w:tcPr>
            <w:tcW w:w="861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3FE1" w:rsidRPr="00A06FC8" w:rsidRDefault="003A3FE1" w:rsidP="003A3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0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  <w:r w:rsidR="00A06FC8" w:rsidRPr="00A0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. KUTATÁSTÁMOGATÁS ÉS KUTATÁSI TEVÉKENYSÉG </w:t>
            </w:r>
            <w:r w:rsidRPr="00A06FC8">
              <w:rPr>
                <w:rFonts w:ascii="Times New Roman" w:hAnsi="Times New Roman" w:cs="Times New Roman"/>
                <w:i/>
                <w:sz w:val="20"/>
                <w:szCs w:val="20"/>
              </w:rPr>
              <w:t>(1: nem; 2: igen)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FE1" w:rsidRPr="003A3FE1" w:rsidRDefault="003A3FE1" w:rsidP="003A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</w:tr>
      <w:tr w:rsidR="003A3FE1" w:rsidRPr="003A3FE1" w:rsidTr="00343B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74" w:type="dxa"/>
            <w:shd w:val="clear" w:color="auto" w:fill="auto"/>
            <w:vAlign w:val="center"/>
            <w:hideMark/>
          </w:tcPr>
          <w:p w:rsidR="003A3FE1" w:rsidRPr="003A3FE1" w:rsidRDefault="003A3FE1" w:rsidP="005F17AB">
            <w:pPr>
              <w:suppressLineNumbers/>
              <w:ind w:left="283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A3F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43" w:type="dxa"/>
            <w:shd w:val="clear" w:color="auto" w:fill="auto"/>
            <w:vAlign w:val="center"/>
            <w:hideMark/>
          </w:tcPr>
          <w:p w:rsidR="003A3FE1" w:rsidRPr="00A06FC8" w:rsidRDefault="003A3FE1" w:rsidP="005F17A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06FC8">
              <w:rPr>
                <w:rFonts w:ascii="Times New Roman" w:hAnsi="Times New Roman" w:cs="Times New Roman"/>
                <w:sz w:val="20"/>
                <w:szCs w:val="20"/>
              </w:rPr>
              <w:t xml:space="preserve">Készít-e a könyvtár szakterületi bibliográfiát?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3FE1" w:rsidRPr="003A3FE1" w:rsidRDefault="003A3FE1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FE1" w:rsidRPr="003A3FE1" w:rsidTr="00343B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74" w:type="dxa"/>
            <w:shd w:val="clear" w:color="auto" w:fill="auto"/>
            <w:vAlign w:val="center"/>
            <w:hideMark/>
          </w:tcPr>
          <w:p w:rsidR="003A3FE1" w:rsidRPr="003A3FE1" w:rsidRDefault="003A3FE1" w:rsidP="005F17AB">
            <w:pPr>
              <w:ind w:left="283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A3F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43" w:type="dxa"/>
            <w:shd w:val="clear" w:color="auto" w:fill="auto"/>
            <w:vAlign w:val="center"/>
            <w:hideMark/>
          </w:tcPr>
          <w:p w:rsidR="003A3FE1" w:rsidRPr="00A06FC8" w:rsidRDefault="003A3FE1" w:rsidP="003A3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FC8">
              <w:rPr>
                <w:rFonts w:ascii="Times New Roman" w:hAnsi="Times New Roman" w:cs="Times New Roman"/>
                <w:sz w:val="20"/>
                <w:szCs w:val="20"/>
              </w:rPr>
              <w:t>Végez-e a könyvtár szervezett keretek között kutatási tevékenységet?</w:t>
            </w:r>
            <w:r w:rsidRPr="00A06FC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3FE1" w:rsidRPr="003A3FE1" w:rsidRDefault="003A3FE1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FE1" w:rsidRPr="003A3FE1" w:rsidTr="00343B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74" w:type="dxa"/>
            <w:shd w:val="clear" w:color="auto" w:fill="auto"/>
            <w:vAlign w:val="center"/>
          </w:tcPr>
          <w:p w:rsidR="003A3FE1" w:rsidRPr="003A3FE1" w:rsidRDefault="003A3FE1" w:rsidP="005F17AB">
            <w:pPr>
              <w:suppressLineNumbers/>
              <w:ind w:left="283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3A3F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43" w:type="dxa"/>
            <w:shd w:val="clear" w:color="auto" w:fill="auto"/>
            <w:vAlign w:val="center"/>
          </w:tcPr>
          <w:p w:rsidR="003A3FE1" w:rsidRPr="00A06FC8" w:rsidRDefault="003A3FE1" w:rsidP="005F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FC8">
              <w:rPr>
                <w:rFonts w:ascii="Times New Roman" w:hAnsi="Times New Roman" w:cs="Times New Roman"/>
                <w:sz w:val="20"/>
                <w:szCs w:val="20"/>
              </w:rPr>
              <w:t>Van-e kreditpontot érő képzése a könyvtárnak?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3FE1" w:rsidRPr="003A3FE1" w:rsidRDefault="003A3FE1" w:rsidP="005F17AB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E28" w:rsidRPr="00187E81" w:rsidRDefault="00077E28" w:rsidP="00883DA5">
      <w:pPr>
        <w:tabs>
          <w:tab w:val="left" w:pos="912"/>
          <w:tab w:val="left" w:pos="9813"/>
        </w:tabs>
        <w:ind w:right="57"/>
        <w:rPr>
          <w:rFonts w:ascii="Times New Roman" w:hAnsi="Times New Roman" w:cs="Times New Roman"/>
          <w:color w:val="00B0F0"/>
          <w:sz w:val="20"/>
          <w:szCs w:val="20"/>
        </w:rPr>
      </w:pPr>
      <w:r w:rsidRPr="00187E81">
        <w:rPr>
          <w:rFonts w:ascii="Times New Roman" w:hAnsi="Times New Roman" w:cs="Times New Roman"/>
          <w:color w:val="00B0F0"/>
          <w:sz w:val="20"/>
          <w:szCs w:val="20"/>
        </w:rPr>
        <w:t>Kitöltöttség: 10</w:t>
      </w:r>
      <w:proofErr w:type="gramStart"/>
      <w:r w:rsidRPr="00187E81">
        <w:rPr>
          <w:rFonts w:ascii="Times New Roman" w:hAnsi="Times New Roman" w:cs="Times New Roman"/>
          <w:color w:val="00B0F0"/>
          <w:sz w:val="20"/>
          <w:szCs w:val="20"/>
        </w:rPr>
        <w:t>% !</w:t>
      </w:r>
      <w:proofErr w:type="gramEnd"/>
    </w:p>
    <w:tbl>
      <w:tblPr>
        <w:tblW w:w="9930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1235"/>
        <w:gridCol w:w="1342"/>
        <w:gridCol w:w="3742"/>
        <w:gridCol w:w="2778"/>
      </w:tblGrid>
      <w:tr w:rsidR="002F2807" w:rsidRPr="003A3FE1" w:rsidTr="003A3FE1">
        <w:trPr>
          <w:trHeight w:val="180"/>
        </w:trPr>
        <w:tc>
          <w:tcPr>
            <w:tcW w:w="7152" w:type="dxa"/>
            <w:gridSpan w:val="4"/>
            <w:vMerge w:val="restart"/>
            <w:shd w:val="clear" w:color="auto" w:fill="auto"/>
            <w:vAlign w:val="center"/>
          </w:tcPr>
          <w:p w:rsidR="002F2807" w:rsidRPr="003A3FE1" w:rsidRDefault="00176688" w:rsidP="0061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  <w:r w:rsidR="003A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Pr="003A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. ELEKTRONIKUS DOKUMENTUMSZOLGÁLTATÁS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 tárgyévben hozzáférhető</w:t>
            </w:r>
          </w:p>
        </w:tc>
      </w:tr>
      <w:tr w:rsidR="002F2807" w:rsidRPr="003A3FE1" w:rsidTr="003A3FE1">
        <w:trPr>
          <w:trHeight w:val="268"/>
        </w:trPr>
        <w:tc>
          <w:tcPr>
            <w:tcW w:w="7152" w:type="dxa"/>
            <w:gridSpan w:val="4"/>
            <w:vMerge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</w:tr>
      <w:tr w:rsidR="003A3FE1" w:rsidRPr="003A3FE1" w:rsidTr="003A3FE1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Dokumentumtípusok</w:t>
            </w:r>
          </w:p>
        </w:tc>
        <w:tc>
          <w:tcPr>
            <w:tcW w:w="5084" w:type="dxa"/>
            <w:gridSpan w:val="2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e-könyv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3A3FE1" w:rsidRPr="003A3FE1" w:rsidTr="003A3FE1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Adatbázis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Referáló és indexelő 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3A3FE1" w:rsidRPr="003A3FE1" w:rsidTr="003A3FE1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 szövegű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3A3FE1" w:rsidRPr="003A3FE1" w:rsidTr="003A3FE1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3A3FE1" w:rsidRPr="003A3FE1" w:rsidTr="003A3FE1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:rsidR="002F2807" w:rsidRPr="003A3FE1" w:rsidRDefault="00176688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Előfizetett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3A3FE1" w:rsidRPr="003A3FE1" w:rsidTr="003A3FE1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:rsidR="002F2807" w:rsidRPr="003A3FE1" w:rsidRDefault="00176688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Épített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3A3FE1" w:rsidRPr="003A3FE1" w:rsidTr="003A3FE1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:rsidR="002F2807" w:rsidRPr="003A3FE1" w:rsidRDefault="00176688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  <w:r w:rsidR="002F2807"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6319" w:type="dxa"/>
            <w:gridSpan w:val="3"/>
            <w:shd w:val="clear" w:color="auto" w:fill="auto"/>
            <w:vAlign w:val="center"/>
          </w:tcPr>
          <w:p w:rsidR="002F2807" w:rsidRPr="003A3FE1" w:rsidRDefault="002F2807" w:rsidP="00176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adatbázisokban szereplő teljes szövegű címek száma 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2F2807" w:rsidRPr="003A3FE1" w:rsidRDefault="002F2807" w:rsidP="0061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3A3FE1" w:rsidRDefault="003A3FE1" w:rsidP="006134AC">
      <w:pPr>
        <w:tabs>
          <w:tab w:val="left" w:pos="863"/>
          <w:tab w:val="left" w:pos="7182"/>
        </w:tabs>
        <w:spacing w:after="0" w:line="240" w:lineRule="auto"/>
        <w:ind w:left="30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3A3FE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</w:p>
    <w:tbl>
      <w:tblPr>
        <w:tblW w:w="9923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853"/>
        <w:gridCol w:w="2410"/>
      </w:tblGrid>
      <w:tr w:rsidR="00A06FC8" w:rsidRPr="00B42DFB" w:rsidTr="00B448BF">
        <w:trPr>
          <w:cantSplit/>
          <w:trHeight w:val="278"/>
        </w:trPr>
        <w:tc>
          <w:tcPr>
            <w:tcW w:w="7513" w:type="dxa"/>
            <w:gridSpan w:val="2"/>
            <w:shd w:val="clear" w:color="auto" w:fill="auto"/>
            <w:vAlign w:val="center"/>
            <w:hideMark/>
          </w:tcPr>
          <w:p w:rsidR="00A06FC8" w:rsidRPr="00B42DFB" w:rsidRDefault="00077E28" w:rsidP="005F17AB">
            <w:pPr>
              <w:pStyle w:val="Standard"/>
              <w:ind w:right="-142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 w:rsidR="00A06FC8" w:rsidRPr="00B42DFB">
              <w:rPr>
                <w:b/>
                <w:sz w:val="20"/>
              </w:rPr>
              <w:t xml:space="preserve">. </w:t>
            </w:r>
            <w:r w:rsidR="00A06FC8" w:rsidRPr="00A06FC8">
              <w:rPr>
                <w:b/>
                <w:bCs/>
                <w:color w:val="000000"/>
                <w:sz w:val="20"/>
              </w:rPr>
              <w:t>FELDOLGOZÁSI TEVÉKENYSÉG</w:t>
            </w:r>
            <w:r w:rsidR="00A06FC8" w:rsidRPr="00B42DFB">
              <w:rPr>
                <w:b/>
                <w:sz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6FC8" w:rsidRPr="0033358D" w:rsidRDefault="00A06FC8" w:rsidP="005F17AB">
            <w:pPr>
              <w:pStyle w:val="Standard"/>
              <w:ind w:right="-142"/>
              <w:jc w:val="center"/>
              <w:rPr>
                <w:bCs/>
                <w:sz w:val="20"/>
              </w:rPr>
            </w:pPr>
            <w:r w:rsidRPr="0033358D">
              <w:rPr>
                <w:bCs/>
                <w:sz w:val="20"/>
              </w:rPr>
              <w:t>1.</w:t>
            </w:r>
          </w:p>
        </w:tc>
      </w:tr>
      <w:tr w:rsidR="00A06FC8" w:rsidRPr="00B42DFB" w:rsidTr="00B448BF">
        <w:trPr>
          <w:cantSplit/>
          <w:trHeight w:val="284"/>
        </w:trPr>
        <w:tc>
          <w:tcPr>
            <w:tcW w:w="660" w:type="dxa"/>
            <w:shd w:val="clear" w:color="auto" w:fill="auto"/>
            <w:vAlign w:val="center"/>
            <w:hideMark/>
          </w:tcPr>
          <w:p w:rsidR="00A06FC8" w:rsidRPr="00B42DFB" w:rsidRDefault="00A06FC8" w:rsidP="00A06FC8">
            <w:pPr>
              <w:pStyle w:val="Standard"/>
              <w:ind w:left="227" w:right="-113"/>
              <w:rPr>
                <w:sz w:val="20"/>
              </w:rPr>
            </w:pPr>
            <w:r w:rsidRPr="00B42DFB">
              <w:rPr>
                <w:sz w:val="20"/>
              </w:rPr>
              <w:t>1.</w:t>
            </w:r>
          </w:p>
        </w:tc>
        <w:tc>
          <w:tcPr>
            <w:tcW w:w="6853" w:type="dxa"/>
            <w:shd w:val="clear" w:color="auto" w:fill="auto"/>
            <w:vAlign w:val="center"/>
            <w:hideMark/>
          </w:tcPr>
          <w:p w:rsidR="00A06FC8" w:rsidRPr="00B42DFB" w:rsidRDefault="00A06FC8" w:rsidP="005F17AB">
            <w:pPr>
              <w:pStyle w:val="Standard"/>
              <w:tabs>
                <w:tab w:val="left" w:pos="645"/>
                <w:tab w:val="left" w:pos="9637"/>
              </w:tabs>
              <w:ind w:left="57" w:right="57"/>
              <w:rPr>
                <w:sz w:val="20"/>
              </w:rPr>
            </w:pPr>
            <w:r w:rsidRPr="00B42DFB">
              <w:rPr>
                <w:sz w:val="20"/>
              </w:rPr>
              <w:t>A könyvtári katalógusban a tárgyévben rögzített rekordok száma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6FC8" w:rsidRPr="00B42DFB" w:rsidRDefault="00A06FC8" w:rsidP="005F17AB">
            <w:pPr>
              <w:pStyle w:val="Standard"/>
              <w:ind w:left="57" w:right="-112"/>
              <w:jc w:val="center"/>
              <w:rPr>
                <w:sz w:val="20"/>
              </w:rPr>
            </w:pPr>
          </w:p>
        </w:tc>
      </w:tr>
      <w:tr w:rsidR="00A06FC8" w:rsidRPr="00B42DFB" w:rsidTr="00B448BF">
        <w:trPr>
          <w:cantSplit/>
          <w:trHeight w:hRule="exact" w:val="284"/>
        </w:trPr>
        <w:tc>
          <w:tcPr>
            <w:tcW w:w="660" w:type="dxa"/>
            <w:shd w:val="clear" w:color="auto" w:fill="auto"/>
            <w:vAlign w:val="center"/>
            <w:hideMark/>
          </w:tcPr>
          <w:p w:rsidR="00A06FC8" w:rsidRPr="00B42DFB" w:rsidRDefault="00A06FC8" w:rsidP="00A06FC8">
            <w:pPr>
              <w:pStyle w:val="Standard"/>
              <w:ind w:left="227" w:right="-113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42DFB">
              <w:rPr>
                <w:sz w:val="20"/>
              </w:rPr>
              <w:t>.</w:t>
            </w:r>
          </w:p>
        </w:tc>
        <w:tc>
          <w:tcPr>
            <w:tcW w:w="6853" w:type="dxa"/>
            <w:shd w:val="clear" w:color="auto" w:fill="auto"/>
            <w:vAlign w:val="center"/>
            <w:hideMark/>
          </w:tcPr>
          <w:p w:rsidR="00A06FC8" w:rsidRPr="00B42DFB" w:rsidRDefault="00A06FC8" w:rsidP="005F17AB">
            <w:pPr>
              <w:pStyle w:val="Tblzattartalom"/>
              <w:tabs>
                <w:tab w:val="left" w:pos="645"/>
                <w:tab w:val="left" w:pos="9637"/>
              </w:tabs>
              <w:spacing w:after="0"/>
              <w:ind w:left="57" w:right="57"/>
              <w:rPr>
                <w:color w:val="auto"/>
                <w:sz w:val="20"/>
              </w:rPr>
            </w:pPr>
            <w:r w:rsidRPr="00B42DFB">
              <w:rPr>
                <w:color w:val="auto"/>
                <w:sz w:val="20"/>
              </w:rPr>
              <w:t xml:space="preserve">A </w:t>
            </w:r>
            <w:r w:rsidRPr="00B42DFB">
              <w:rPr>
                <w:i/>
                <w:color w:val="auto"/>
                <w:sz w:val="20"/>
              </w:rPr>
              <w:t>Magyar Országos Közös Katalógusba</w:t>
            </w:r>
            <w:r w:rsidRPr="00B42DFB">
              <w:rPr>
                <w:color w:val="auto"/>
                <w:sz w:val="20"/>
              </w:rPr>
              <w:t xml:space="preserve"> a tárgyévben feltöltött rekordok száma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6FC8" w:rsidRPr="00B42DFB" w:rsidRDefault="00A06FC8" w:rsidP="005F17AB">
            <w:pPr>
              <w:pStyle w:val="Tblzattartalom"/>
              <w:ind w:left="57" w:right="-112"/>
              <w:jc w:val="center"/>
              <w:rPr>
                <w:sz w:val="20"/>
              </w:rPr>
            </w:pPr>
          </w:p>
        </w:tc>
      </w:tr>
    </w:tbl>
    <w:p w:rsidR="00E235BE" w:rsidRPr="00187E81" w:rsidRDefault="00187E81" w:rsidP="00187E81">
      <w:pPr>
        <w:tabs>
          <w:tab w:val="left" w:pos="912"/>
          <w:tab w:val="left" w:pos="9813"/>
        </w:tabs>
        <w:ind w:left="138" w:right="57"/>
        <w:rPr>
          <w:rFonts w:ascii="Times New Roman" w:hAnsi="Times New Roman" w:cs="Times New Roman"/>
          <w:color w:val="00B0F0"/>
          <w:sz w:val="20"/>
          <w:szCs w:val="20"/>
        </w:rPr>
      </w:pPr>
      <w:r w:rsidRPr="00187E81">
        <w:rPr>
          <w:rFonts w:ascii="Times New Roman" w:hAnsi="Times New Roman" w:cs="Times New Roman"/>
          <w:color w:val="00B0F0"/>
          <w:sz w:val="20"/>
          <w:szCs w:val="20"/>
        </w:rPr>
        <w:t>A feldolgozási tevékenység a könyvtárak 95%-</w:t>
      </w:r>
      <w:proofErr w:type="spellStart"/>
      <w:r w:rsidRPr="00187E81">
        <w:rPr>
          <w:rFonts w:ascii="Times New Roman" w:hAnsi="Times New Roman" w:cs="Times New Roman"/>
          <w:color w:val="00B0F0"/>
          <w:sz w:val="20"/>
          <w:szCs w:val="20"/>
        </w:rPr>
        <w:t>ában</w:t>
      </w:r>
      <w:proofErr w:type="spellEnd"/>
      <w:r w:rsidRPr="00187E81">
        <w:rPr>
          <w:rFonts w:ascii="Times New Roman" w:hAnsi="Times New Roman" w:cs="Times New Roman"/>
          <w:color w:val="00B0F0"/>
          <w:sz w:val="20"/>
          <w:szCs w:val="20"/>
        </w:rPr>
        <w:t xml:space="preserve"> arra terjed ki, hogy a készen kapott bibliográfiai tételt honosítják.</w:t>
      </w: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1093"/>
        <w:gridCol w:w="1316"/>
        <w:gridCol w:w="526"/>
        <w:gridCol w:w="678"/>
        <w:gridCol w:w="598"/>
        <w:gridCol w:w="606"/>
        <w:gridCol w:w="538"/>
        <w:gridCol w:w="666"/>
        <w:gridCol w:w="1167"/>
      </w:tblGrid>
      <w:tr w:rsidR="00054A00" w:rsidRPr="003A3FE1" w:rsidTr="001D785A">
        <w:trPr>
          <w:trHeight w:val="420"/>
        </w:trPr>
        <w:tc>
          <w:tcPr>
            <w:tcW w:w="2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4</w:t>
            </w:r>
            <w:r w:rsidRPr="003A3F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 xml:space="preserve">. A MEGYEI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 xml:space="preserve">HATÓKÖRŰ </w:t>
            </w:r>
            <w:r w:rsidRPr="003A3F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KÖNYVTÁR MINT ELLÁTÓ (KSZR)</w:t>
            </w:r>
          </w:p>
        </w:tc>
        <w:tc>
          <w:tcPr>
            <w:tcW w:w="718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A kistelepülési költségvetési hozzájárulás összege, </w:t>
            </w:r>
            <w:r w:rsidRPr="003D131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forint</w:t>
            </w:r>
          </w:p>
        </w:tc>
      </w:tr>
      <w:tr w:rsidR="00054A00" w:rsidRPr="003A3FE1" w:rsidTr="00343B95">
        <w:trPr>
          <w:trHeight w:val="450"/>
        </w:trPr>
        <w:tc>
          <w:tcPr>
            <w:tcW w:w="27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dokumentumbeszerzésre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beruházásra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rendezvényre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képzésre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szállításra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kommuni-kációra</w:t>
            </w:r>
            <w:proofErr w:type="spellEnd"/>
          </w:p>
        </w:tc>
      </w:tr>
      <w:tr w:rsidR="00054A00" w:rsidRPr="003A3FE1" w:rsidTr="00343B95">
        <w:trPr>
          <w:trHeight w:val="450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2. A kistelepülési költségvetési hozzájárulás felhasználása, </w:t>
            </w:r>
            <w:r w:rsidRPr="003A3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54A00" w:rsidRPr="003A3FE1" w:rsidTr="00343B95">
        <w:trPr>
          <w:trHeight w:val="420"/>
        </w:trPr>
        <w:tc>
          <w:tcPr>
            <w:tcW w:w="27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4A00" w:rsidRPr="003A3FE1" w:rsidRDefault="00054A00" w:rsidP="005F1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3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E235BE" w:rsidRPr="007B0746" w:rsidTr="001A02D8">
        <w:trPr>
          <w:trHeight w:val="450"/>
        </w:trPr>
        <w:tc>
          <w:tcPr>
            <w:tcW w:w="3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BE" w:rsidRPr="00054A00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054A0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235BE" w:rsidRPr="00054A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54A00">
              <w:rPr>
                <w:rFonts w:ascii="Times New Roman" w:hAnsi="Times New Roman" w:cs="Times New Roman"/>
                <w:bCs/>
                <w:sz w:val="20"/>
                <w:szCs w:val="20"/>
              </w:rPr>
              <w:t>Állomány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évi dec. 3l-ei állomány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Tárgyévi gyarapodás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Tárgyévi törlés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Tárgyév dec. 3l-ei állomány</w:t>
            </w:r>
          </w:p>
        </w:tc>
      </w:tr>
      <w:tr w:rsidR="00E235BE" w:rsidRPr="007B0746" w:rsidTr="00343B95">
        <w:trPr>
          <w:trHeight w:val="450"/>
        </w:trPr>
        <w:tc>
          <w:tcPr>
            <w:tcW w:w="3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54A00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1. Nyomtatott, </w:t>
            </w:r>
            <w:r w:rsidR="00E2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bekötött folyóirat,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kötet</w:t>
            </w:r>
            <w:r w:rsidR="00E235B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, téka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Hang- (csak hang),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r w:rsidR="000E2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.3</w:t>
            </w: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Kép- (csak kép), </w:t>
            </w:r>
            <w:r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Audiovizuális (</w:t>
            </w:r>
            <w:proofErr w:type="spellStart"/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kép+hang</w:t>
            </w:r>
            <w:proofErr w:type="spellEnd"/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),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5. Digitális (csak számítógéppel olvasható),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6. Egyéb,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7. Összesen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1-6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8. az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összes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ből </w:t>
            </w:r>
            <w:proofErr w:type="spellStart"/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eKönyv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9. az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összes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ből muzeális, 22/2005. NKÖM 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 az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összes</w:t>
            </w:r>
            <w:r w:rsidR="00E235BE" w:rsidRPr="0010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ből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helyismereti, -történeti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7B0746" w:rsidTr="001A02D8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0E20FD" w:rsidP="005F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  <w:r w:rsidR="00E235BE"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11. Kurrens folyóirat, </w:t>
            </w:r>
            <w:r w:rsidR="00E235BE" w:rsidRPr="007B07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35BE" w:rsidRPr="007B0746" w:rsidRDefault="00E235BE" w:rsidP="005F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35BE" w:rsidRPr="00E235BE" w:rsidTr="001D78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E235BE" w:rsidRPr="00E235BE" w:rsidRDefault="003D1311" w:rsidP="003D1311">
            <w:pPr>
              <w:pStyle w:val="Contents1"/>
              <w:ind w:right="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E20FD">
              <w:rPr>
                <w:sz w:val="20"/>
              </w:rPr>
              <w:t>3.</w:t>
            </w:r>
            <w:r w:rsidR="00E235BE">
              <w:rPr>
                <w:sz w:val="20"/>
              </w:rPr>
              <w:t xml:space="preserve">12. </w:t>
            </w:r>
            <w:r w:rsidR="00E235BE" w:rsidRPr="00E235BE">
              <w:rPr>
                <w:sz w:val="20"/>
              </w:rPr>
              <w:t>Érték</w:t>
            </w:r>
            <w:r>
              <w:rPr>
                <w:sz w:val="20"/>
              </w:rPr>
              <w:t>,</w:t>
            </w:r>
            <w:r w:rsidR="00E235BE" w:rsidRPr="00E235BE">
              <w:rPr>
                <w:sz w:val="20"/>
              </w:rPr>
              <w:t xml:space="preserve"> </w:t>
            </w:r>
            <w:r w:rsidRPr="003D1311">
              <w:rPr>
                <w:i/>
                <w:color w:val="FF0000"/>
                <w:sz w:val="20"/>
              </w:rPr>
              <w:t>forin</w:t>
            </w:r>
            <w:r w:rsidR="00E235BE" w:rsidRPr="003D1311">
              <w:rPr>
                <w:i/>
                <w:color w:val="FF0000"/>
                <w:sz w:val="20"/>
              </w:rPr>
              <w:t>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235BE" w:rsidRPr="00E235BE" w:rsidRDefault="00E235BE" w:rsidP="005F17AB">
            <w:pPr>
              <w:pStyle w:val="Contents1"/>
              <w:ind w:left="113" w:right="57"/>
              <w:rPr>
                <w:sz w:val="20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E235BE" w:rsidRPr="00E235BE" w:rsidRDefault="00E235BE" w:rsidP="005F17AB">
            <w:pPr>
              <w:pStyle w:val="Contents1"/>
              <w:ind w:left="57" w:right="57"/>
              <w:jc w:val="center"/>
              <w:rPr>
                <w:b/>
                <w:sz w:val="20"/>
              </w:rPr>
            </w:pPr>
            <w:r w:rsidRPr="00E235BE">
              <w:rPr>
                <w:b/>
                <w:sz w:val="20"/>
              </w:rPr>
              <w:t>NEM TÖLTHETŐ</w:t>
            </w:r>
          </w:p>
        </w:tc>
      </w:tr>
      <w:tr w:rsidR="00E235BE" w:rsidRPr="00E235BE" w:rsidTr="001D78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71"/>
        </w:trPr>
        <w:tc>
          <w:tcPr>
            <w:tcW w:w="6946" w:type="dxa"/>
            <w:gridSpan w:val="6"/>
            <w:shd w:val="clear" w:color="auto" w:fill="auto"/>
            <w:vAlign w:val="center"/>
          </w:tcPr>
          <w:p w:rsidR="00E235BE" w:rsidRPr="00E235BE" w:rsidRDefault="003D1311" w:rsidP="003D1311">
            <w:pPr>
              <w:pStyle w:val="Contents1"/>
              <w:rPr>
                <w:sz w:val="20"/>
              </w:rPr>
            </w:pPr>
            <w:r w:rsidRPr="00343B95">
              <w:rPr>
                <w:sz w:val="20"/>
              </w:rPr>
              <w:t xml:space="preserve"> </w:t>
            </w:r>
            <w:r w:rsidR="000E20FD" w:rsidRPr="00343B95">
              <w:rPr>
                <w:sz w:val="20"/>
              </w:rPr>
              <w:t>4</w:t>
            </w:r>
            <w:r w:rsidR="00E235BE" w:rsidRPr="00343B95">
              <w:rPr>
                <w:sz w:val="20"/>
              </w:rPr>
              <w:t>. Az ellátást nyújtó munkatársak száma teljes munkaidőre átszámítva</w:t>
            </w:r>
            <w:r w:rsidRPr="00343B95">
              <w:rPr>
                <w:sz w:val="20"/>
              </w:rPr>
              <w:t>,</w:t>
            </w:r>
            <w:r w:rsidR="00E235BE" w:rsidRPr="00343B95">
              <w:rPr>
                <w:sz w:val="20"/>
              </w:rPr>
              <w:t xml:space="preserve"> </w:t>
            </w:r>
            <w:r w:rsidR="00E235BE" w:rsidRPr="00343B95">
              <w:rPr>
                <w:i/>
                <w:sz w:val="20"/>
              </w:rPr>
              <w:t>fő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E235BE" w:rsidRPr="00E235BE" w:rsidRDefault="00E235BE" w:rsidP="005F17AB">
            <w:pPr>
              <w:pStyle w:val="Contents1"/>
              <w:ind w:left="113"/>
              <w:jc w:val="center"/>
              <w:rPr>
                <w:snapToGrid w:val="0"/>
                <w:sz w:val="20"/>
              </w:rPr>
            </w:pPr>
          </w:p>
        </w:tc>
      </w:tr>
    </w:tbl>
    <w:p w:rsidR="00AA05F2" w:rsidRDefault="00AA05F2" w:rsidP="006134AC">
      <w:pPr>
        <w:tabs>
          <w:tab w:val="left" w:pos="863"/>
          <w:tab w:val="left" w:pos="7182"/>
        </w:tabs>
        <w:spacing w:after="0" w:line="240" w:lineRule="auto"/>
        <w:ind w:left="30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tbl>
      <w:tblPr>
        <w:tblW w:w="9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3086"/>
      </w:tblGrid>
      <w:tr w:rsidR="0033358D" w:rsidRPr="007B0746" w:rsidTr="0033358D">
        <w:trPr>
          <w:trHeight w:val="397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:rsidR="0033358D" w:rsidRPr="007B0746" w:rsidRDefault="0033358D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5</w:t>
            </w:r>
            <w:r w:rsidRPr="007B074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u-HU"/>
              </w:rPr>
              <w:t>. A TELEPÜLÉSI SZOLGÁLTATÓ HELY MINT ELLÁTOTT (KSZR)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358D" w:rsidRPr="0033358D" w:rsidRDefault="0033358D" w:rsidP="0033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3335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</w:tr>
      <w:tr w:rsidR="0033358D" w:rsidRPr="007B0746" w:rsidTr="0033358D">
        <w:trPr>
          <w:trHeight w:val="397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:rsidR="0033358D" w:rsidRPr="007B0746" w:rsidRDefault="0033358D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A kistelepülési költségvetési hozzájárulás, </w:t>
            </w:r>
            <w:r w:rsidRPr="003D131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358D" w:rsidRPr="007B0746" w:rsidRDefault="0033358D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3358D" w:rsidRPr="007B0746" w:rsidTr="0033358D">
        <w:trPr>
          <w:trHeight w:val="397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:rsidR="0033358D" w:rsidRPr="007B0746" w:rsidRDefault="0033358D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07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ténylegesen felhasznált kistelepülési költségvetési hozzájárulás,</w:t>
            </w:r>
            <w:r w:rsidRPr="007B07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</w:t>
            </w:r>
            <w:r w:rsidRPr="003D131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358D" w:rsidRPr="007B0746" w:rsidRDefault="0033358D" w:rsidP="007B0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83984" w:rsidRDefault="00187E81" w:rsidP="0034009C">
      <w:pPr>
        <w:pStyle w:val="Default"/>
        <w:rPr>
          <w:rFonts w:ascii="Times New Roman" w:hAnsi="Times New Roman" w:cs="Times New Roman"/>
          <w:color w:val="00B0F0"/>
          <w:sz w:val="20"/>
          <w:szCs w:val="20"/>
        </w:rPr>
      </w:pPr>
      <w:r>
        <w:rPr>
          <w:rFonts w:ascii="Times New Roman" w:hAnsi="Times New Roman" w:cs="Times New Roman"/>
          <w:color w:val="00B0F0"/>
          <w:sz w:val="20"/>
          <w:szCs w:val="20"/>
        </w:rPr>
        <w:t>Ellátási táblázatok: a</w:t>
      </w:r>
      <w:r w:rsidRPr="00187E81">
        <w:rPr>
          <w:rFonts w:ascii="Times New Roman" w:hAnsi="Times New Roman" w:cs="Times New Roman"/>
          <w:color w:val="00B0F0"/>
          <w:sz w:val="20"/>
          <w:szCs w:val="20"/>
        </w:rPr>
        <w:t>z eddig használatos ezres kerekítés rengeteg hibát okozott. Javaslat: a könnyebben megérthető forint használata.</w:t>
      </w:r>
    </w:p>
    <w:p w:rsidR="0034009C" w:rsidRPr="00056013" w:rsidRDefault="00883984" w:rsidP="0034009C">
      <w:pPr>
        <w:pStyle w:val="Default"/>
        <w:rPr>
          <w:rFonts w:ascii="Times New Roman" w:hAnsi="Times New Roman" w:cs="Times New Roman"/>
          <w:i/>
          <w:iCs/>
          <w:color w:val="00B0F0"/>
          <w:sz w:val="20"/>
          <w:szCs w:val="20"/>
        </w:rPr>
      </w:pPr>
      <w:r>
        <w:rPr>
          <w:rFonts w:ascii="Times New Roman" w:hAnsi="Times New Roman" w:cs="Times New Roman"/>
          <w:color w:val="00B0F0"/>
          <w:sz w:val="20"/>
          <w:szCs w:val="20"/>
        </w:rPr>
        <w:lastRenderedPageBreak/>
        <w:t>Ellátott szolgáltató hely: e</w:t>
      </w:r>
      <w:r w:rsidR="0034009C" w:rsidRPr="00883984">
        <w:rPr>
          <w:rFonts w:ascii="Times New Roman" w:hAnsi="Times New Roman" w:cs="Times New Roman"/>
          <w:color w:val="00B0F0"/>
          <w:sz w:val="20"/>
          <w:szCs w:val="20"/>
        </w:rPr>
        <w:t>viden</w:t>
      </w:r>
      <w:r>
        <w:rPr>
          <w:rFonts w:ascii="Times New Roman" w:hAnsi="Times New Roman" w:cs="Times New Roman"/>
          <w:color w:val="00B0F0"/>
          <w:sz w:val="20"/>
          <w:szCs w:val="20"/>
        </w:rPr>
        <w:t>s válaszokat nem érdemes rendszeresen gyűjteni</w:t>
      </w:r>
      <w:r w:rsidR="0034009C" w:rsidRPr="00883984">
        <w:rPr>
          <w:rFonts w:ascii="Times New Roman" w:hAnsi="Times New Roman" w:cs="Times New Roman"/>
          <w:color w:val="00B0F0"/>
          <w:sz w:val="20"/>
          <w:szCs w:val="20"/>
        </w:rPr>
        <w:t>: számítógépes rendszer, elektronikus katalógus, telefon, fogyatékkal élők, akadálymentesség, szolgáltatás nemzetiségek számára.</w:t>
      </w:r>
      <w:r>
        <w:rPr>
          <w:rFonts w:ascii="Times New Roman" w:hAnsi="Times New Roman" w:cs="Times New Roman"/>
          <w:color w:val="00B0F0"/>
          <w:sz w:val="20"/>
          <w:szCs w:val="20"/>
        </w:rPr>
        <w:t xml:space="preserve"> Ezeket felmérések pótolhatják.</w:t>
      </w:r>
      <w:r w:rsidR="00056013">
        <w:rPr>
          <w:rFonts w:ascii="Times New Roman" w:hAnsi="Times New Roman" w:cs="Times New Roman"/>
          <w:color w:val="00B0F0"/>
          <w:sz w:val="20"/>
          <w:szCs w:val="20"/>
        </w:rPr>
        <w:t xml:space="preserve"> Az állományadat a </w:t>
      </w:r>
      <w:r w:rsidR="00056013">
        <w:rPr>
          <w:rFonts w:ascii="Times New Roman" w:hAnsi="Times New Roman" w:cs="Times New Roman"/>
          <w:i/>
          <w:iCs/>
          <w:color w:val="00B0F0"/>
          <w:sz w:val="20"/>
          <w:szCs w:val="20"/>
        </w:rPr>
        <w:t xml:space="preserve">Helyben lévő állomány, dokumentumok </w:t>
      </w:r>
      <w:r w:rsidR="00056013" w:rsidRPr="00056013">
        <w:rPr>
          <w:rFonts w:ascii="Times New Roman" w:hAnsi="Times New Roman" w:cs="Times New Roman"/>
          <w:color w:val="00B0F0"/>
          <w:sz w:val="20"/>
          <w:szCs w:val="20"/>
        </w:rPr>
        <w:t>táblázatban</w:t>
      </w:r>
      <w:r w:rsidR="00056013">
        <w:rPr>
          <w:rFonts w:ascii="Times New Roman" w:hAnsi="Times New Roman" w:cs="Times New Roman"/>
          <w:color w:val="00B0F0"/>
          <w:sz w:val="20"/>
          <w:szCs w:val="20"/>
        </w:rPr>
        <w:t>.</w:t>
      </w:r>
    </w:p>
    <w:p w:rsidR="00B11FF5" w:rsidRDefault="00B11FF5" w:rsidP="00E86227"/>
    <w:sectPr w:rsidR="00B11FF5" w:rsidSect="00AB4479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roid Serif">
    <w:altName w:val="Droid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79"/>
    <w:rsid w:val="00007E55"/>
    <w:rsid w:val="00033E17"/>
    <w:rsid w:val="00034227"/>
    <w:rsid w:val="00054A00"/>
    <w:rsid w:val="00056013"/>
    <w:rsid w:val="000626CC"/>
    <w:rsid w:val="00065254"/>
    <w:rsid w:val="00072162"/>
    <w:rsid w:val="00077E28"/>
    <w:rsid w:val="000B6801"/>
    <w:rsid w:val="000E20FD"/>
    <w:rsid w:val="000E5BB0"/>
    <w:rsid w:val="00102AC0"/>
    <w:rsid w:val="001207C8"/>
    <w:rsid w:val="00121040"/>
    <w:rsid w:val="0012183F"/>
    <w:rsid w:val="00142D7F"/>
    <w:rsid w:val="00152B1E"/>
    <w:rsid w:val="00176688"/>
    <w:rsid w:val="00187E81"/>
    <w:rsid w:val="0019133C"/>
    <w:rsid w:val="00196794"/>
    <w:rsid w:val="001A02D8"/>
    <w:rsid w:val="001A2272"/>
    <w:rsid w:val="001B7B86"/>
    <w:rsid w:val="001C61BB"/>
    <w:rsid w:val="001C741E"/>
    <w:rsid w:val="001D785A"/>
    <w:rsid w:val="002012A0"/>
    <w:rsid w:val="002511C3"/>
    <w:rsid w:val="002571B5"/>
    <w:rsid w:val="00264DAB"/>
    <w:rsid w:val="002A2BBE"/>
    <w:rsid w:val="002B046D"/>
    <w:rsid w:val="002B565E"/>
    <w:rsid w:val="002D7281"/>
    <w:rsid w:val="002F2421"/>
    <w:rsid w:val="002F2807"/>
    <w:rsid w:val="0033358D"/>
    <w:rsid w:val="0034009C"/>
    <w:rsid w:val="003432DA"/>
    <w:rsid w:val="00343B95"/>
    <w:rsid w:val="00346474"/>
    <w:rsid w:val="003609EB"/>
    <w:rsid w:val="0036705A"/>
    <w:rsid w:val="00370FE7"/>
    <w:rsid w:val="003811F2"/>
    <w:rsid w:val="0038131E"/>
    <w:rsid w:val="00390CED"/>
    <w:rsid w:val="003A3FE1"/>
    <w:rsid w:val="003A5B02"/>
    <w:rsid w:val="003A655E"/>
    <w:rsid w:val="003D1311"/>
    <w:rsid w:val="003E1500"/>
    <w:rsid w:val="003E6076"/>
    <w:rsid w:val="00413736"/>
    <w:rsid w:val="00446C87"/>
    <w:rsid w:val="00471696"/>
    <w:rsid w:val="00473228"/>
    <w:rsid w:val="0047328F"/>
    <w:rsid w:val="004970B6"/>
    <w:rsid w:val="004B6BF0"/>
    <w:rsid w:val="004B6EC8"/>
    <w:rsid w:val="004C025D"/>
    <w:rsid w:val="00507488"/>
    <w:rsid w:val="00524770"/>
    <w:rsid w:val="005252B1"/>
    <w:rsid w:val="005666E8"/>
    <w:rsid w:val="00592CC0"/>
    <w:rsid w:val="005F17AB"/>
    <w:rsid w:val="006134AC"/>
    <w:rsid w:val="00613E33"/>
    <w:rsid w:val="0065310C"/>
    <w:rsid w:val="00655192"/>
    <w:rsid w:val="006748D7"/>
    <w:rsid w:val="00691AED"/>
    <w:rsid w:val="006B2698"/>
    <w:rsid w:val="006B381A"/>
    <w:rsid w:val="006B5325"/>
    <w:rsid w:val="006B6ED2"/>
    <w:rsid w:val="006F5EFC"/>
    <w:rsid w:val="00713B86"/>
    <w:rsid w:val="007145E5"/>
    <w:rsid w:val="00723F78"/>
    <w:rsid w:val="00726E29"/>
    <w:rsid w:val="0077531E"/>
    <w:rsid w:val="00786D30"/>
    <w:rsid w:val="007B0746"/>
    <w:rsid w:val="007B1EEB"/>
    <w:rsid w:val="00832954"/>
    <w:rsid w:val="00841754"/>
    <w:rsid w:val="0085480C"/>
    <w:rsid w:val="00871FDE"/>
    <w:rsid w:val="008828C4"/>
    <w:rsid w:val="00883984"/>
    <w:rsid w:val="00883DA5"/>
    <w:rsid w:val="008918DA"/>
    <w:rsid w:val="008927E7"/>
    <w:rsid w:val="009227AD"/>
    <w:rsid w:val="00940CA6"/>
    <w:rsid w:val="00942EE5"/>
    <w:rsid w:val="00993FAD"/>
    <w:rsid w:val="009B41BE"/>
    <w:rsid w:val="00A034AD"/>
    <w:rsid w:val="00A06FC8"/>
    <w:rsid w:val="00A34266"/>
    <w:rsid w:val="00A50DA8"/>
    <w:rsid w:val="00A535B1"/>
    <w:rsid w:val="00AA05F2"/>
    <w:rsid w:val="00AB4479"/>
    <w:rsid w:val="00AD77A9"/>
    <w:rsid w:val="00AE6DB3"/>
    <w:rsid w:val="00B0054E"/>
    <w:rsid w:val="00B11FF5"/>
    <w:rsid w:val="00B22166"/>
    <w:rsid w:val="00B448BF"/>
    <w:rsid w:val="00B92B7A"/>
    <w:rsid w:val="00B9328C"/>
    <w:rsid w:val="00B94AC7"/>
    <w:rsid w:val="00BA562E"/>
    <w:rsid w:val="00BC3A76"/>
    <w:rsid w:val="00C05302"/>
    <w:rsid w:val="00C13AFD"/>
    <w:rsid w:val="00C26587"/>
    <w:rsid w:val="00C55B4C"/>
    <w:rsid w:val="00C96B76"/>
    <w:rsid w:val="00D15C67"/>
    <w:rsid w:val="00D30BE9"/>
    <w:rsid w:val="00D50F47"/>
    <w:rsid w:val="00D53F81"/>
    <w:rsid w:val="00D5451F"/>
    <w:rsid w:val="00D63A34"/>
    <w:rsid w:val="00D64523"/>
    <w:rsid w:val="00D734D3"/>
    <w:rsid w:val="00D74856"/>
    <w:rsid w:val="00D80719"/>
    <w:rsid w:val="00DB4410"/>
    <w:rsid w:val="00DB5DB8"/>
    <w:rsid w:val="00DB70A0"/>
    <w:rsid w:val="00DC0C6A"/>
    <w:rsid w:val="00E04495"/>
    <w:rsid w:val="00E235BE"/>
    <w:rsid w:val="00E24574"/>
    <w:rsid w:val="00E574A0"/>
    <w:rsid w:val="00E74C14"/>
    <w:rsid w:val="00E81866"/>
    <w:rsid w:val="00E86227"/>
    <w:rsid w:val="00EB0635"/>
    <w:rsid w:val="00EB691B"/>
    <w:rsid w:val="00EC48D1"/>
    <w:rsid w:val="00EC7AA6"/>
    <w:rsid w:val="00EE31E3"/>
    <w:rsid w:val="00EE45CA"/>
    <w:rsid w:val="00F04741"/>
    <w:rsid w:val="00F6213E"/>
    <w:rsid w:val="00FA1EBE"/>
    <w:rsid w:val="00FA1F8A"/>
    <w:rsid w:val="00FC3B40"/>
    <w:rsid w:val="00FD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74F2"/>
  <w15:chartTrackingRefBased/>
  <w15:docId w15:val="{ECE3DB45-0B51-4A3C-801B-9FE9EB7A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E5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34266"/>
    <w:pPr>
      <w:autoSpaceDE w:val="0"/>
      <w:autoSpaceDN w:val="0"/>
      <w:adjustRightInd w:val="0"/>
      <w:spacing w:after="0" w:line="240" w:lineRule="auto"/>
    </w:pPr>
    <w:rPr>
      <w:rFonts w:ascii="DINPro" w:hAnsi="DINPro" w:cs="DINPro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A34266"/>
    <w:pPr>
      <w:spacing w:line="18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A34266"/>
    <w:rPr>
      <w:rFonts w:ascii="Droid Serif" w:hAnsi="Droid Serif" w:cs="Droid Serif"/>
      <w:b/>
      <w:bCs/>
      <w:color w:val="000000"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0E5BB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Standard">
    <w:name w:val="Standard"/>
    <w:rsid w:val="002F28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blzattartalom">
    <w:name w:val="Táblázattartalom"/>
    <w:basedOn w:val="Szvegtrzs"/>
    <w:rsid w:val="00A06FC8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A06F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06FC8"/>
  </w:style>
  <w:style w:type="paragraph" w:customStyle="1" w:styleId="Contents1">
    <w:name w:val="Contents 1"/>
    <w:basedOn w:val="Standard"/>
    <w:next w:val="Standard"/>
    <w:rsid w:val="00AA05F2"/>
    <w:pPr>
      <w:jc w:val="both"/>
    </w:pPr>
    <w:rPr>
      <w:sz w:val="16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9133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9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3588</TotalTime>
  <Pages>9</Pages>
  <Words>2493</Words>
  <Characters>17209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József</dc:creator>
  <cp:keywords/>
  <dc:description/>
  <cp:lastModifiedBy>Somogyi József</cp:lastModifiedBy>
  <cp:revision>133</cp:revision>
  <dcterms:created xsi:type="dcterms:W3CDTF">2020-04-25T09:33:00Z</dcterms:created>
  <dcterms:modified xsi:type="dcterms:W3CDTF">2020-05-02T08:31:00Z</dcterms:modified>
</cp:coreProperties>
</file>